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C3" w:rsidRDefault="00315109" w:rsidP="007766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C903C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C903C3" w:rsidRDefault="00315109" w:rsidP="007766F4">
      <w:pPr>
        <w:tabs>
          <w:tab w:val="right" w:pos="902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C903C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C903C3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903C3" w:rsidRDefault="00315109" w:rsidP="007766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C903C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C903C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kulturu</w:t>
      </w:r>
      <w:r w:rsidR="00C903C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C903C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informisanje</w:t>
      </w:r>
    </w:p>
    <w:p w:rsidR="00C903C3" w:rsidRDefault="00C903C3" w:rsidP="007766F4">
      <w:pPr>
        <w:spacing w:after="0"/>
        <w:jc w:val="both"/>
        <w:rPr>
          <w:rFonts w:ascii="Times New Roman" w:hAnsi="Times New Roman"/>
          <w:noProof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16 </w:t>
      </w:r>
      <w:r w:rsidR="00315109">
        <w:rPr>
          <w:rFonts w:ascii="Times New Roman" w:hAnsi="Times New Roman"/>
          <w:noProof/>
          <w:sz w:val="24"/>
          <w:szCs w:val="24"/>
          <w:lang w:val="sr-Cyrl-RS"/>
        </w:rPr>
        <w:t>Broj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  <w:r w:rsidRPr="00B93E60">
        <w:rPr>
          <w:rFonts w:ascii="Times New Roman" w:hAnsi="Times New Roman"/>
          <w:sz w:val="24"/>
          <w:szCs w:val="24"/>
          <w:lang w:val="sr-Cyrl-RS"/>
        </w:rPr>
        <w:t>06-2/</w:t>
      </w:r>
      <w:r w:rsidR="006139DC">
        <w:rPr>
          <w:rFonts w:ascii="Times New Roman" w:hAnsi="Times New Roman"/>
          <w:sz w:val="24"/>
          <w:szCs w:val="24"/>
          <w:lang w:val="sr-Cyrl-RS"/>
        </w:rPr>
        <w:t>55</w:t>
      </w:r>
      <w:r w:rsidRPr="00B93E6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25</w:t>
      </w:r>
    </w:p>
    <w:p w:rsidR="00C903C3" w:rsidRPr="006139DC" w:rsidRDefault="006139DC" w:rsidP="007766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</w:t>
      </w:r>
      <w:r w:rsidR="00C903C3">
        <w:rPr>
          <w:rFonts w:ascii="Times New Roman" w:eastAsia="Times New Roman" w:hAnsi="Times New Roman"/>
          <w:sz w:val="24"/>
          <w:szCs w:val="24"/>
          <w:lang w:val="sr-Cyrl-RS" w:eastAsia="en-GB"/>
        </w:rPr>
        <w:t>3.</w:t>
      </w:r>
      <w:r w:rsidR="00642F75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315109">
        <w:rPr>
          <w:rFonts w:ascii="Times New Roman" w:eastAsia="Times New Roman" w:hAnsi="Times New Roman"/>
          <w:sz w:val="24"/>
          <w:szCs w:val="24"/>
          <w:lang w:val="sr-Cyrl-RS" w:eastAsia="en-GB"/>
        </w:rPr>
        <w:t>april</w:t>
      </w:r>
      <w:r w:rsidR="00C903C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315109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C903C3" w:rsidRDefault="00315109" w:rsidP="007766F4">
      <w:pPr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C903C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C903C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C903C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C903C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C903C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C903C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C903C3" w:rsidRDefault="00315109" w:rsidP="007766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C903C3" w:rsidRDefault="00315109" w:rsidP="007766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DEVETE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C903C3" w:rsidRDefault="00315109" w:rsidP="007766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C903C3">
        <w:rPr>
          <w:rFonts w:ascii="Times New Roman" w:hAnsi="Times New Roman" w:cs="Times New Roman"/>
          <w:sz w:val="24"/>
          <w:szCs w:val="24"/>
        </w:rPr>
        <w:t>,</w:t>
      </w:r>
    </w:p>
    <w:p w:rsidR="00C903C3" w:rsidRDefault="00315109" w:rsidP="007766F4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139D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C903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C903C3" w:rsidRDefault="00315109" w:rsidP="007766F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AC7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7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AC7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7FE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6139D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C7FE2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6139D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03C3" w:rsidRDefault="00315109" w:rsidP="007766F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26429B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="0026429B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264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03C3" w:rsidRPr="00917D81" w:rsidRDefault="00315109" w:rsidP="007766F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D3D46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D3D46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D3D46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Lepomir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B15436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Vraneš</w:t>
      </w:r>
      <w:r w:rsidR="00B15436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Akoš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Ujhelji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4FDE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34751D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="0034751D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454FDE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="00454FDE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454FDE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454FDE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4FDE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54FDE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454FDE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03C3" w:rsidRPr="00917D81" w:rsidRDefault="00315109" w:rsidP="007766F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Šćekić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Vraneš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4751D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34751D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Pajić</w:t>
      </w:r>
      <w:r w:rsidR="0034751D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34751D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="0034751D" w:rsidRPr="00917D8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6429B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03C3" w:rsidRPr="00917D8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1E3D" w:rsidRDefault="00315109" w:rsidP="004B1E3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poslanici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>:</w:t>
      </w:r>
      <w:r w:rsidR="00BF7385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Miloljub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Albijanić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Bogdan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Radovanović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Natalija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Stojmenović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Dobrica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Veselinović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Đorđe</w:t>
      </w:r>
      <w:r w:rsidR="00B15436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Pavićević</w:t>
      </w:r>
      <w:r w:rsidR="00B15436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B15436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Slobodan</w:t>
      </w:r>
      <w:r w:rsidR="00B15436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Cvejić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koji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nisu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članovi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kulturu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informisanje</w:t>
      </w:r>
      <w:r w:rsidR="004B1E3D" w:rsidRPr="00917D81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4B1E3D" w:rsidRPr="004B1E3D" w:rsidRDefault="004B1E3D" w:rsidP="004B1E3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C903C3" w:rsidRDefault="00315109" w:rsidP="007766F4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prelaska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utvrđivanje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konstatovala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prisustvuje</w:t>
      </w:r>
      <w:r w:rsidR="00C903C3" w:rsidRPr="004D3D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903C3" w:rsidRPr="0053122A">
        <w:rPr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53122A" w:rsidRPr="0053122A">
        <w:rPr>
          <w:rFonts w:ascii="Times New Roman" w:hAnsi="Times New Roman" w:cs="Times New Roman"/>
          <w:bCs/>
          <w:sz w:val="24"/>
          <w:szCs w:val="24"/>
          <w:lang w:val="sr-Cyrl-RS"/>
        </w:rPr>
        <w:t>6</w:t>
      </w:r>
      <w:r w:rsidR="00C903C3" w:rsidRPr="004D3D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 w:rsidR="00C903C3" w:rsidRPr="004D3D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ispunjeni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punovažno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odlučivanje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6B6347" w:rsidRPr="006B6347" w:rsidRDefault="00315109" w:rsidP="006B6347">
      <w:pPr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Predsedavajuća</w:t>
      </w:r>
      <w:r w:rsid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obavestila</w:t>
      </w:r>
      <w:r w:rsid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Dnevni</w:t>
      </w:r>
      <w:r w:rsidR="006B6347" w:rsidRPr="006B634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red</w:t>
      </w:r>
      <w:r w:rsidR="006B6347" w:rsidRPr="006B634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Devete</w:t>
      </w:r>
      <w:r w:rsidR="006B634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sednice</w:t>
      </w:r>
      <w:r w:rsidR="006B634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Odbora</w:t>
      </w:r>
      <w:r w:rsidR="006B634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6B634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kulturu</w:t>
      </w:r>
      <w:r w:rsidR="006B634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6B634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nnformisanje</w:t>
      </w:r>
      <w:r w:rsidR="006B6347" w:rsidRPr="006B634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određen</w:t>
      </w:r>
      <w:r w:rsidR="006B6347" w:rsidRPr="006B634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6B6347" w:rsidRPr="006B634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Zahtevu</w:t>
      </w:r>
      <w:r w:rsidR="006B6347" w:rsidRPr="006B634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6B6347" w:rsidRPr="006B634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održavanje</w:t>
      </w:r>
      <w:r w:rsidR="006B6347" w:rsidRPr="006B634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sednice</w:t>
      </w:r>
      <w:r w:rsidR="006B6347" w:rsidRPr="006B6347">
        <w:rPr>
          <w:rFonts w:ascii="Times New Roman" w:hAnsi="Times New Roman"/>
          <w:bCs/>
          <w:sz w:val="24"/>
          <w:szCs w:val="24"/>
          <w:lang w:val="sr-Cyrl-CS"/>
        </w:rPr>
        <w:t xml:space="preserve"> 16 </w:t>
      </w:r>
      <w:r>
        <w:rPr>
          <w:rFonts w:ascii="Times New Roman" w:hAnsi="Times New Roman"/>
          <w:bCs/>
          <w:sz w:val="24"/>
          <w:szCs w:val="24"/>
          <w:lang w:val="sr-Cyrl-CS"/>
        </w:rPr>
        <w:t>Broj</w:t>
      </w:r>
      <w:r w:rsidR="006B6347" w:rsidRPr="006B6347">
        <w:rPr>
          <w:rFonts w:ascii="Times New Roman" w:hAnsi="Times New Roman"/>
          <w:bCs/>
          <w:sz w:val="24"/>
          <w:szCs w:val="24"/>
          <w:lang w:val="sr-Cyrl-CS"/>
        </w:rPr>
        <w:t xml:space="preserve">: 06-757/25 </w:t>
      </w:r>
      <w:r>
        <w:rPr>
          <w:rFonts w:ascii="Times New Roman" w:hAnsi="Times New Roman"/>
          <w:bCs/>
          <w:sz w:val="24"/>
          <w:szCs w:val="24"/>
          <w:lang w:val="sr-Cyrl-CS"/>
        </w:rPr>
        <w:t>od</w:t>
      </w:r>
      <w:r w:rsidR="006B6347" w:rsidRPr="006B6347">
        <w:rPr>
          <w:rFonts w:ascii="Times New Roman" w:hAnsi="Times New Roman"/>
          <w:bCs/>
          <w:sz w:val="24"/>
          <w:szCs w:val="24"/>
          <w:lang w:val="sr-Cyrl-CS"/>
        </w:rPr>
        <w:t xml:space="preserve"> 23. </w:t>
      </w:r>
      <w:r>
        <w:rPr>
          <w:rFonts w:ascii="Times New Roman" w:hAnsi="Times New Roman"/>
          <w:bCs/>
          <w:sz w:val="24"/>
          <w:szCs w:val="24"/>
          <w:lang w:val="sr-Cyrl-CS"/>
        </w:rPr>
        <w:t>aprila</w:t>
      </w:r>
      <w:r w:rsidR="006B6347" w:rsidRPr="006B6347">
        <w:rPr>
          <w:rFonts w:ascii="Times New Roman" w:hAnsi="Times New Roman"/>
          <w:bCs/>
          <w:sz w:val="24"/>
          <w:szCs w:val="24"/>
          <w:lang w:val="sr-Cyrl-CS"/>
        </w:rPr>
        <w:t xml:space="preserve"> 2025. </w:t>
      </w:r>
      <w:r>
        <w:rPr>
          <w:rFonts w:ascii="Times New Roman" w:hAnsi="Times New Roman"/>
          <w:bCs/>
          <w:sz w:val="24"/>
          <w:szCs w:val="24"/>
          <w:lang w:val="sr-Cyrl-CS"/>
        </w:rPr>
        <w:t>godine</w:t>
      </w:r>
      <w:r w:rsidR="006B6347" w:rsidRPr="006B634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koji</w:t>
      </w:r>
      <w:r w:rsidR="006B6347" w:rsidRPr="006B634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glasi</w:t>
      </w:r>
      <w:r w:rsidR="006B6347" w:rsidRPr="006B6347">
        <w:rPr>
          <w:rFonts w:ascii="Times New Roman" w:hAnsi="Times New Roman"/>
          <w:bCs/>
          <w:sz w:val="24"/>
          <w:szCs w:val="24"/>
          <w:lang w:val="sr-Cyrl-CS"/>
        </w:rPr>
        <w:t>:</w:t>
      </w:r>
    </w:p>
    <w:p w:rsidR="006B6347" w:rsidRPr="006B6347" w:rsidRDefault="006B6347" w:rsidP="006B6347">
      <w:pPr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B6347">
        <w:rPr>
          <w:rFonts w:ascii="Times New Roman" w:hAnsi="Times New Roman"/>
          <w:bCs/>
          <w:sz w:val="24"/>
          <w:szCs w:val="24"/>
        </w:rPr>
        <w:tab/>
      </w:r>
    </w:p>
    <w:p w:rsidR="006B6347" w:rsidRPr="006B6347" w:rsidRDefault="00315109" w:rsidP="00073BA2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Stavljanje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van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snage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pokretanju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postupka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predlaganje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Regulatornog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tela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elektronske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medije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, 16 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02-2816/24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poništavanje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svih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odluka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donetih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osnovu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navedene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6B6347" w:rsidRPr="006B6347" w:rsidRDefault="00315109" w:rsidP="006B6347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Donošenje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nove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pokretanju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postupka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predlaganje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Regulatornog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tela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elektronske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medije</w:t>
      </w:r>
      <w:r w:rsidR="006B6347" w:rsidRPr="006B6347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6B6347" w:rsidRPr="006B6347" w:rsidRDefault="006B6347" w:rsidP="006B6347">
      <w:pPr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1647C4" w:rsidRPr="001647C4" w:rsidRDefault="00315109" w:rsidP="001647C4">
      <w:pPr>
        <w:spacing w:after="0"/>
        <w:ind w:firstLine="720"/>
        <w:contextualSpacing/>
        <w:jc w:val="both"/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</w:pPr>
      <w:r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lastRenderedPageBreak/>
        <w:t>Odbor</w:t>
      </w:r>
      <w:r w:rsidR="00EE1ED0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je</w:t>
      </w:r>
      <w:r w:rsidR="001647C4" w:rsidRPr="001647C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većinom</w:t>
      </w:r>
      <w:r w:rsidR="001647C4" w:rsidRPr="001647C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glasova</w:t>
      </w:r>
      <w:r w:rsidR="001647C4" w:rsidRPr="001647C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1647C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(12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za</w:t>
      </w:r>
      <w:r w:rsidR="001647C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“,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nema</w:t>
      </w:r>
      <w:r w:rsidR="001647C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protiv</w:t>
      </w:r>
      <w:r w:rsidR="001647C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nema</w:t>
      </w:r>
      <w:r w:rsidR="001647C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uzdržanih</w:t>
      </w:r>
      <w:r w:rsidR="001647C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četiri</w:t>
      </w:r>
      <w:r w:rsidR="007D7EA8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1647C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nije</w:t>
      </w:r>
      <w:r w:rsidR="001647C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glasalo</w:t>
      </w:r>
      <w:r w:rsidR="001647C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“)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usvojio</w:t>
      </w:r>
      <w:r w:rsidR="001647C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:</w:t>
      </w:r>
    </w:p>
    <w:p w:rsidR="001647C4" w:rsidRDefault="007D7EA8" w:rsidP="001647C4">
      <w:pPr>
        <w:spacing w:after="0"/>
        <w:contextualSpacing/>
        <w:jc w:val="both"/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</w:pP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ab/>
        <w:t>-</w:t>
      </w:r>
      <w:r w:rsidR="00315109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Zapisnik</w:t>
      </w:r>
      <w:r w:rsidR="001647C4" w:rsidRPr="001647C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Šeste</w:t>
      </w:r>
      <w:r w:rsidR="001647C4" w:rsidRPr="001647C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sednice</w:t>
      </w:r>
      <w:r w:rsidR="001647C4" w:rsidRPr="001647C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Odbora</w:t>
      </w:r>
      <w:r w:rsidR="001647C4" w:rsidRPr="001647C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za</w:t>
      </w:r>
      <w:r w:rsidR="001647C4" w:rsidRPr="001647C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kulturu</w:t>
      </w:r>
      <w:r w:rsidR="001647C4" w:rsidRPr="001647C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i</w:t>
      </w:r>
      <w:r w:rsidR="001647C4" w:rsidRPr="001647C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informisanje</w:t>
      </w:r>
      <w:r w:rsidR="001647C4" w:rsidRPr="001647C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održane</w:t>
      </w:r>
      <w:r w:rsidR="001647C4"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30. 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decembra</w:t>
      </w:r>
      <w:r w:rsidR="001647C4"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202</w:t>
      </w:r>
      <w:r w:rsidR="001647C4" w:rsidRPr="001647C4">
        <w:rPr>
          <w:rFonts w:ascii="Times New Roman" w:eastAsiaTheme="minorHAnsi" w:hAnsi="Times New Roman" w:cs="Calibri"/>
          <w:sz w:val="24"/>
          <w:szCs w:val="24"/>
          <w:lang w:eastAsia="sr-Cyrl-CS"/>
        </w:rPr>
        <w:t>4</w:t>
      </w:r>
      <w:r w:rsidR="001647C4"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. 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godine</w:t>
      </w:r>
      <w:r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,</w:t>
      </w:r>
      <w:r w:rsidR="001647C4" w:rsidRPr="001647C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</w:p>
    <w:p w:rsidR="00FB3DD4" w:rsidRPr="001647C4" w:rsidRDefault="00315109" w:rsidP="00FB3DD4">
      <w:pPr>
        <w:spacing w:after="0"/>
        <w:ind w:firstLine="720"/>
        <w:contextualSpacing/>
        <w:jc w:val="both"/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</w:pP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Odbor</w:t>
      </w:r>
      <w:r w:rsidR="00FB3DD4" w:rsidRPr="00FB3DD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je</w:t>
      </w:r>
      <w:r w:rsidR="00FB3DD4" w:rsidRPr="00FB3DD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većinom</w:t>
      </w:r>
      <w:r w:rsidR="00FB3DD4" w:rsidRPr="00FB3DD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glasova</w:t>
      </w:r>
      <w:r w:rsidR="00FB3DD4" w:rsidRPr="00FB3DD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(</w:t>
      </w:r>
      <w:r w:rsidR="00FB3DD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1</w:t>
      </w:r>
      <w:r w:rsidR="00730A17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1</w:t>
      </w:r>
      <w:r w:rsidR="00FB3DD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za</w:t>
      </w:r>
      <w:r w:rsidR="00FB3DD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“</w:t>
      </w:r>
      <w:r w:rsidR="00F7435C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nema</w:t>
      </w:r>
      <w:r w:rsidR="00F7435C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protiv</w:t>
      </w:r>
      <w:r w:rsidR="00F7435C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nema</w:t>
      </w:r>
      <w:r w:rsidR="00F7435C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uzdržanih</w:t>
      </w:r>
      <w:r w:rsidR="00F7435C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četiri</w:t>
      </w:r>
      <w:r w:rsidR="00FB3DD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nije</w:t>
      </w:r>
      <w:r w:rsidR="00FB3DD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glasalo</w:t>
      </w:r>
      <w:r w:rsidR="00FB3DD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“)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usvojio</w:t>
      </w:r>
      <w:r w:rsidR="00FB3DD4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:</w:t>
      </w:r>
    </w:p>
    <w:p w:rsidR="001647C4" w:rsidRDefault="001647C4" w:rsidP="001647C4">
      <w:pPr>
        <w:spacing w:after="0"/>
        <w:ind w:firstLine="720"/>
        <w:contextualSpacing/>
        <w:jc w:val="both"/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</w:pPr>
      <w:r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-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Zapisnik</w:t>
      </w:r>
      <w:r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Sedme</w:t>
      </w:r>
      <w:r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sednice</w:t>
      </w:r>
      <w:r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Odbora</w:t>
      </w:r>
      <w:r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Odbora</w:t>
      </w:r>
      <w:r w:rsidR="00917D81" w:rsidRPr="001647C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za</w:t>
      </w:r>
      <w:r w:rsidR="00917D81" w:rsidRPr="001647C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kulturu</w:t>
      </w:r>
      <w:r w:rsidR="00917D81" w:rsidRPr="001647C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i</w:t>
      </w:r>
      <w:r w:rsidR="00917D81" w:rsidRPr="001647C4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informisanje</w:t>
      </w:r>
      <w:r w:rsidR="00917D81"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održane</w:t>
      </w:r>
      <w:r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21. 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januara</w:t>
      </w:r>
      <w:r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2025. 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godine</w:t>
      </w:r>
      <w:r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,</w:t>
      </w:r>
    </w:p>
    <w:p w:rsidR="00730A17" w:rsidRPr="001647C4" w:rsidRDefault="00315109" w:rsidP="00730A17">
      <w:pPr>
        <w:spacing w:after="0"/>
        <w:ind w:firstLine="720"/>
        <w:contextualSpacing/>
        <w:jc w:val="both"/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</w:pP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Odbor</w:t>
      </w:r>
      <w:r w:rsidR="00730A17" w:rsidRPr="00730A17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je</w:t>
      </w:r>
      <w:r w:rsidR="00730A17" w:rsidRPr="00730A17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većinom</w:t>
      </w:r>
      <w:r w:rsidR="00730A17" w:rsidRPr="00730A17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glasova</w:t>
      </w:r>
      <w:r w:rsidR="00730A17" w:rsidRPr="00730A17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730A17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(11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za</w:t>
      </w:r>
      <w:r w:rsidR="00730A17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“</w:t>
      </w:r>
      <w:r w:rsidR="00F7435C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nema</w:t>
      </w:r>
      <w:r w:rsidR="00F7435C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protiv</w:t>
      </w:r>
      <w:r w:rsidR="00F7435C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nema</w:t>
      </w:r>
      <w:r w:rsidR="00F7435C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uzdržanih</w:t>
      </w:r>
      <w:r w:rsidR="00F7435C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pet</w:t>
      </w:r>
      <w:r w:rsidR="00730A17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nije</w:t>
      </w:r>
      <w:r w:rsidR="00730A17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glasalo</w:t>
      </w:r>
      <w:r w:rsidR="00730A17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“)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usvojio</w:t>
      </w:r>
      <w:r w:rsidR="00730A17" w:rsidRPr="00917D8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:</w:t>
      </w:r>
    </w:p>
    <w:p w:rsidR="001647C4" w:rsidRPr="001647C4" w:rsidRDefault="001647C4" w:rsidP="001647C4">
      <w:pPr>
        <w:spacing w:after="0"/>
        <w:ind w:firstLine="720"/>
        <w:contextualSpacing/>
        <w:jc w:val="both"/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</w:pPr>
      <w:r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-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Zapisnik</w:t>
      </w:r>
      <w:r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Osme</w:t>
      </w:r>
      <w:r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sednice</w:t>
      </w:r>
      <w:r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Odbora</w:t>
      </w:r>
      <w:r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održane</w:t>
      </w:r>
      <w:r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23. 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januara</w:t>
      </w:r>
      <w:r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2025. </w:t>
      </w:r>
      <w:r w:rsidR="00315109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godine</w:t>
      </w:r>
      <w:r w:rsidRPr="001647C4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,</w:t>
      </w:r>
    </w:p>
    <w:p w:rsidR="0053122A" w:rsidRPr="0053122A" w:rsidRDefault="0053122A" w:rsidP="0053122A">
      <w:pPr>
        <w:spacing w:after="0" w:line="240" w:lineRule="auto"/>
        <w:jc w:val="both"/>
        <w:rPr>
          <w:rFonts w:ascii="Times New Roman" w:hAnsi="Times New Roman" w:cs="Calibri"/>
          <w:noProof/>
          <w:sz w:val="24"/>
          <w:szCs w:val="24"/>
          <w:lang w:eastAsia="sr-Cyrl-CS"/>
        </w:rPr>
      </w:pPr>
    </w:p>
    <w:p w:rsidR="00C903C3" w:rsidRDefault="00315109" w:rsidP="007766F4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PRVA</w:t>
      </w:r>
      <w:r w:rsidR="00C903C3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TAČKA</w:t>
      </w:r>
      <w:r w:rsidR="00C903C3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DNEVNOG</w:t>
      </w:r>
      <w:r w:rsidR="00C903C3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REDA</w:t>
      </w:r>
      <w:r w:rsidR="00C903C3">
        <w:rPr>
          <w:rFonts w:ascii="Times New Roman" w:hAnsi="Times New Roman"/>
          <w:noProof/>
          <w:sz w:val="24"/>
          <w:szCs w:val="24"/>
          <w:u w:val="single"/>
          <w:lang w:val="sr-Cyrl-RS"/>
        </w:rPr>
        <w:t>:</w:t>
      </w:r>
      <w:r w:rsidR="00C903C3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Stavljanje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van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snage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pokretanju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postupka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predlaganje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kandidata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16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broj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02-2816/24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25.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novembra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poništavanje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svih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odluka</w:t>
      </w:r>
      <w:r w:rsidR="002A54C8" w:rsidRP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donetih</w:t>
      </w:r>
      <w:r w:rsid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osnovu</w:t>
      </w:r>
      <w:r w:rsid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navedene</w:t>
      </w:r>
      <w:r w:rsidR="002A54C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2A54C8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2A54C8" w:rsidRDefault="002A54C8" w:rsidP="007766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03C3" w:rsidRPr="00F7435C" w:rsidRDefault="00315109" w:rsidP="00F7435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Predsedavajuća</w:t>
      </w:r>
      <w:r w:rsidR="00642F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642F75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obavestila</w:t>
      </w:r>
      <w:r w:rsidR="00642F75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da</w:t>
      </w:r>
      <w:r w:rsid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je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23.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aprila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2025.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godine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šest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narodnih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poslanika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članova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Odbora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za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kulturu</w:t>
      </w:r>
      <w:r w:rsidR="00642F75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i</w:t>
      </w:r>
      <w:r w:rsidR="00642F75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informisanje</w:t>
      </w:r>
      <w:r w:rsidR="00642F75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uputilo</w:t>
      </w:r>
      <w:r w:rsidR="00642F75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Zahtev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za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održavanje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sednice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koji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ste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dobili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u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materijalu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za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ovu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sednicu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Takođe</w:t>
      </w:r>
      <w:r w:rsid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87585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28.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aprila</w:t>
      </w:r>
      <w:r w:rsid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kandidat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Dejan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Vuk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Stanković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dostavio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Odboru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kulturu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informisanje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obaveštenje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povlačenju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postupka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predlaganje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kandidata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članove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Saveta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Regulatora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usled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izbora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ministra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prosvete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novoj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Republike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Srbije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koje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nalazi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sistemu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parlamenta</w:t>
      </w:r>
      <w:r w:rsidR="002A54C8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2A54C8" w:rsidRPr="002A54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4A5852" w:rsidRDefault="004A5852" w:rsidP="007766F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4A5852" w:rsidRDefault="00315109" w:rsidP="004A585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4A585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diskusiji</w:t>
      </w:r>
      <w:r w:rsidR="004A585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4A585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učestvovali</w:t>
      </w:r>
      <w:r w:rsidR="004A5852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4A585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4A585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Lutovac</w:t>
      </w:r>
      <w:r w:rsidR="004A5852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Radomir</w:t>
      </w:r>
      <w:r w:rsidR="004A585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Lazović</w:t>
      </w:r>
      <w:r w:rsidR="004A5852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Sanja</w:t>
      </w:r>
      <w:r w:rsidR="004A585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Jefić</w:t>
      </w:r>
      <w:r w:rsidR="004A585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Branković</w:t>
      </w:r>
      <w:r w:rsidR="004A5852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Miroljub</w:t>
      </w:r>
      <w:r w:rsidR="00471C4E" w:rsidRPr="00471C4E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Albijanić</w:t>
      </w:r>
      <w:r w:rsidR="00471C4E">
        <w:rPr>
          <w:rFonts w:ascii="Times New Roman" w:eastAsiaTheme="minorHAnsi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Branko</w:t>
      </w:r>
      <w:r w:rsidR="00471C4E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Miljuš</w:t>
      </w:r>
      <w:r w:rsidR="00471C4E">
        <w:rPr>
          <w:rFonts w:ascii="Times New Roman" w:eastAsiaTheme="minorHAnsi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Nebojša</w:t>
      </w:r>
      <w:r w:rsidR="00471C4E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Bakarec</w:t>
      </w:r>
      <w:r w:rsidR="00471C4E">
        <w:rPr>
          <w:rFonts w:ascii="Times New Roman" w:eastAsiaTheme="minorHAnsi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Nataša</w:t>
      </w:r>
      <w:r w:rsidR="004877E4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Jovanović</w:t>
      </w:r>
      <w:r w:rsidR="004877E4">
        <w:rPr>
          <w:rFonts w:ascii="Times New Roman" w:eastAsiaTheme="minorHAnsi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Ivana</w:t>
      </w:r>
      <w:r w:rsidR="004877E4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Rokvić</w:t>
      </w:r>
      <w:r w:rsidR="004877E4">
        <w:rPr>
          <w:rFonts w:ascii="Times New Roman" w:eastAsiaTheme="minorHAnsi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Dunja</w:t>
      </w:r>
      <w:r w:rsidR="002219ED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Simonović</w:t>
      </w:r>
      <w:r w:rsidR="002219ED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Bratić</w:t>
      </w:r>
      <w:r w:rsidR="002219ED">
        <w:rPr>
          <w:rFonts w:ascii="Times New Roman" w:eastAsiaTheme="minorHAnsi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Vladimir</w:t>
      </w:r>
      <w:r w:rsidR="002219ED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Pajić</w:t>
      </w:r>
      <w:r w:rsidR="002219ED">
        <w:rPr>
          <w:rFonts w:ascii="Times New Roman" w:eastAsiaTheme="minorHAnsi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Marko</w:t>
      </w:r>
      <w:r w:rsidR="002219ED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Atlagić</w:t>
      </w:r>
      <w:r w:rsidR="002219ED">
        <w:rPr>
          <w:rFonts w:ascii="Times New Roman" w:eastAsiaTheme="minorHAnsi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Dušan</w:t>
      </w:r>
      <w:r w:rsidR="0036303F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Marić</w:t>
      </w:r>
      <w:r w:rsidR="0036303F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i</w:t>
      </w:r>
      <w:r w:rsidR="0036303F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Lepomir</w:t>
      </w:r>
      <w:r w:rsidR="0036303F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Ivković</w:t>
      </w:r>
      <w:r w:rsidR="0036303F">
        <w:rPr>
          <w:rFonts w:ascii="Times New Roman" w:eastAsiaTheme="minorHAnsi" w:hAnsi="Times New Roman"/>
          <w:sz w:val="24"/>
          <w:szCs w:val="24"/>
          <w:lang w:val="sr-Cyrl-CS"/>
        </w:rPr>
        <w:t>.</w:t>
      </w:r>
      <w:r w:rsidR="008D1A46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</w:p>
    <w:p w:rsidR="00471C4E" w:rsidRDefault="00471C4E" w:rsidP="004A585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</w:p>
    <w:p w:rsidR="00E778C7" w:rsidRPr="002032A5" w:rsidRDefault="00315109" w:rsidP="004A585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Zamenik</w:t>
      </w:r>
      <w:r w:rsidR="00A1070C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predsednika</w:t>
      </w:r>
      <w:r w:rsidR="00A1070C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A1070C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stavila</w:t>
      </w:r>
      <w:r w:rsidR="00A1070C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A1070C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A1070C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glasanje</w:t>
      </w:r>
      <w:r w:rsidR="00A1070C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="00A1070C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Radomira</w:t>
      </w:r>
      <w:r w:rsidR="00A1070C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Lazovića</w:t>
      </w:r>
      <w:r w:rsidR="00A1070C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A1070C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A1070C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Odluka</w:t>
      </w:r>
      <w:r w:rsidR="00A1070C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izmeni</w:t>
      </w:r>
      <w:r w:rsidR="00A1070C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tako</w:t>
      </w:r>
      <w:r w:rsidR="00493D68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493D68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493D68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</w:t>
      </w:r>
      <w:r w:rsidR="00493D68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tačke</w:t>
      </w:r>
      <w:r w:rsidR="00A1070C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podtačke</w:t>
      </w:r>
      <w:r w:rsidR="00A1070C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2.</w:t>
      </w:r>
      <w:r w:rsidR="003D7502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izbriše</w:t>
      </w:r>
      <w:r w:rsidR="00D328DE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deo</w:t>
      </w:r>
      <w:r w:rsidR="00D328DE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8D6984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8D6984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8D6984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zakonom</w:t>
      </w:r>
      <w:r w:rsidR="00D328DE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D328DE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328DE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328DE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D328DE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</w:t>
      </w:r>
      <w:r w:rsidR="008D6984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tačke</w:t>
      </w:r>
      <w:r w:rsidR="00D328DE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izbriše</w:t>
      </w:r>
      <w:r w:rsidR="00493D68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konstatacija</w:t>
      </w:r>
      <w:r w:rsidR="00493D68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iako</w:t>
      </w:r>
      <w:r w:rsidR="00493D68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neosnovano</w:t>
      </w:r>
      <w:r w:rsidR="00493D68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493D68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doda</w:t>
      </w:r>
      <w:r w:rsidR="00493D68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deo</w:t>
      </w:r>
      <w:r w:rsidR="00493D68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ozbiljne</w:t>
      </w:r>
      <w:r w:rsidR="00493D68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primedbe</w:t>
      </w:r>
      <w:r w:rsidR="00493D68" w:rsidRPr="002032A5">
        <w:rPr>
          <w:rFonts w:ascii="Times New Roman" w:eastAsiaTheme="minorHAnsi" w:hAnsi="Times New Roman"/>
          <w:sz w:val="24"/>
          <w:szCs w:val="24"/>
          <w:lang w:val="sr-Cyrl-RS"/>
        </w:rPr>
        <w:t>“</w:t>
      </w:r>
      <w:r w:rsidR="008D6984" w:rsidRPr="002032A5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8D6984" w:rsidRPr="002032A5" w:rsidRDefault="008D6984" w:rsidP="004A585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471C4E" w:rsidRDefault="00493D68" w:rsidP="008D6984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8D6984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="008D6984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eastAsiaTheme="minorHAnsi" w:hAnsi="Times New Roman"/>
          <w:sz w:val="24"/>
          <w:szCs w:val="24"/>
          <w:lang w:val="sr-Cyrl-RS"/>
        </w:rPr>
        <w:t>usvojio</w:t>
      </w:r>
      <w:r w:rsidR="008D6984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="008D6984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eastAsiaTheme="minorHAnsi" w:hAnsi="Times New Roman"/>
          <w:sz w:val="24"/>
          <w:szCs w:val="24"/>
          <w:lang w:val="sr-Cyrl-RS"/>
        </w:rPr>
        <w:t>Radomira</w:t>
      </w:r>
      <w:r w:rsidR="008D6984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eastAsiaTheme="minorHAnsi" w:hAnsi="Times New Roman"/>
          <w:sz w:val="24"/>
          <w:szCs w:val="24"/>
          <w:lang w:val="sr-Cyrl-RS"/>
        </w:rPr>
        <w:t>Lazovića</w:t>
      </w:r>
      <w:r w:rsidR="008D6984"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610ED" w:rsidRPr="002032A5">
        <w:rPr>
          <w:rFonts w:ascii="Times New Roman" w:eastAsiaTheme="minorHAnsi" w:hAnsi="Times New Roman"/>
          <w:sz w:val="24"/>
          <w:szCs w:val="24"/>
          <w:lang w:val="sr-Cyrl-RS"/>
        </w:rPr>
        <w:t>(</w:t>
      </w:r>
      <w:r w:rsidR="00315109">
        <w:rPr>
          <w:rFonts w:ascii="Times New Roman" w:eastAsiaTheme="minorHAnsi" w:hAnsi="Times New Roman"/>
          <w:sz w:val="24"/>
          <w:szCs w:val="24"/>
          <w:lang w:val="sr-Cyrl-RS"/>
        </w:rPr>
        <w:t>četiri</w:t>
      </w:r>
      <w:r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„</w:t>
      </w:r>
      <w:r w:rsidR="00315109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“, </w:t>
      </w:r>
      <w:r w:rsidR="00315109">
        <w:rPr>
          <w:rFonts w:ascii="Times New Roman" w:eastAsiaTheme="minorHAnsi" w:hAnsi="Times New Roman"/>
          <w:sz w:val="24"/>
          <w:szCs w:val="24"/>
          <w:lang w:val="sr-Cyrl-RS"/>
        </w:rPr>
        <w:t>jedan</w:t>
      </w:r>
      <w:r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„</w:t>
      </w:r>
      <w:r w:rsidR="00315109">
        <w:rPr>
          <w:rFonts w:ascii="Times New Roman" w:eastAsiaTheme="minorHAnsi" w:hAnsi="Times New Roman"/>
          <w:sz w:val="24"/>
          <w:szCs w:val="24"/>
          <w:lang w:val="sr-Cyrl-RS"/>
        </w:rPr>
        <w:t>protiv</w:t>
      </w:r>
      <w:r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“, </w:t>
      </w:r>
      <w:r w:rsidR="00315109">
        <w:rPr>
          <w:rFonts w:ascii="Times New Roman" w:eastAsiaTheme="minorHAnsi" w:hAnsi="Times New Roman"/>
          <w:sz w:val="24"/>
          <w:szCs w:val="24"/>
          <w:lang w:val="sr-Cyrl-RS"/>
        </w:rPr>
        <w:t>nema</w:t>
      </w:r>
      <w:r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eastAsiaTheme="minorHAnsi" w:hAnsi="Times New Roman"/>
          <w:sz w:val="24"/>
          <w:szCs w:val="24"/>
          <w:lang w:val="sr-Cyrl-RS"/>
        </w:rPr>
        <w:t>uzdržanih</w:t>
      </w:r>
      <w:r w:rsidRPr="002032A5">
        <w:rPr>
          <w:rFonts w:ascii="Times New Roman" w:eastAsiaTheme="minorHAnsi" w:hAnsi="Times New Roman"/>
          <w:sz w:val="24"/>
          <w:szCs w:val="24"/>
          <w:lang w:val="sr-Cyrl-RS"/>
        </w:rPr>
        <w:t>, 11 „</w:t>
      </w:r>
      <w:r w:rsidR="00315109"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Pr="002032A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eastAsiaTheme="minorHAnsi" w:hAnsi="Times New Roman"/>
          <w:sz w:val="24"/>
          <w:szCs w:val="24"/>
          <w:lang w:val="sr-Cyrl-RS"/>
        </w:rPr>
        <w:t>glasalo</w:t>
      </w:r>
      <w:r w:rsidRPr="002032A5">
        <w:rPr>
          <w:rFonts w:ascii="Times New Roman" w:eastAsiaTheme="minorHAnsi" w:hAnsi="Times New Roman"/>
          <w:sz w:val="24"/>
          <w:szCs w:val="24"/>
          <w:lang w:val="sr-Cyrl-RS"/>
        </w:rPr>
        <w:t>“).</w:t>
      </w:r>
      <w:r w:rsidR="00D328DE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EA76DE" w:rsidRDefault="00EA76DE" w:rsidP="008D6984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A76DE" w:rsidRDefault="00315109" w:rsidP="00EA76DE">
      <w:pPr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Predsedavjuća</w:t>
      </w:r>
      <w:r w:rsidR="00EA76DE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A76DE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naglasila</w:t>
      </w:r>
      <w:r w:rsidR="00EA76DE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A76DE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EA76DE"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zarad</w:t>
      </w:r>
      <w:r w:rsidR="00EA76DE"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javnosti</w:t>
      </w:r>
      <w:r w:rsidR="00EA76DE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A76DE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 w:rsidR="00EA76DE"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samog</w:t>
      </w:r>
      <w:r w:rsidR="00EA76DE"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3C3420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2C0B59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 w:rsidR="003C3420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3C3420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3C3420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3C3420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C3420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3C3420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EA76DE" w:rsidRPr="00EA76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pročitati</w:t>
      </w:r>
      <w:r w:rsidR="00EA76DE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predložena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zahtevu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sazivanje</w:t>
      </w:r>
      <w:r w:rsidR="002032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Devete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EA76DE"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pripremila</w:t>
      </w:r>
      <w:r w:rsidR="00EA76DE"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skupštinska</w:t>
      </w:r>
      <w:r w:rsidR="00EA76DE"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razloge</w:t>
      </w:r>
      <w:r w:rsidR="00512B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Naglasila</w:t>
      </w:r>
      <w:r w:rsidR="00512B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401F9A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01F9A" w:rsidRPr="002032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suštinski</w:t>
      </w:r>
      <w:r w:rsidR="00401F9A" w:rsidRPr="002032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="00EA76DE" w:rsidRPr="002032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istovetne</w:t>
      </w:r>
      <w:r w:rsidR="00EA76DE" w:rsidRPr="002032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EA76DE" w:rsidRPr="002032A5">
        <w:rPr>
          <w:rFonts w:ascii="Times New Roman" w:hAnsi="Times New Roman"/>
          <w:sz w:val="24"/>
          <w:szCs w:val="24"/>
          <w:lang w:val="sr-Cyrl-RS"/>
        </w:rPr>
        <w:t>.</w:t>
      </w:r>
    </w:p>
    <w:p w:rsidR="00512BFF" w:rsidRPr="00EA76DE" w:rsidRDefault="00512BFF" w:rsidP="00EA76DE">
      <w:pPr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5901" w:rsidRPr="00253132" w:rsidRDefault="00EA76DE" w:rsidP="006907E2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A76DE">
        <w:rPr>
          <w:rFonts w:ascii="Times New Roman" w:hAnsi="Times New Roman"/>
          <w:sz w:val="24"/>
          <w:szCs w:val="24"/>
          <w:lang w:val="sr-Cyrl-RS"/>
        </w:rPr>
        <w:tab/>
      </w:r>
      <w:r w:rsidR="00315109">
        <w:rPr>
          <w:rFonts w:ascii="Times New Roman" w:hAnsi="Times New Roman"/>
          <w:sz w:val="24"/>
          <w:szCs w:val="24"/>
          <w:lang w:val="sr-Cyrl-RS"/>
        </w:rPr>
        <w:t>Odluka</w:t>
      </w:r>
      <w:r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koja</w:t>
      </w:r>
      <w:r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je</w:t>
      </w:r>
      <w:r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određena</w:t>
      </w:r>
      <w:r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samom</w:t>
      </w:r>
      <w:r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zahtevu</w:t>
      </w:r>
      <w:r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održavanje</w:t>
      </w:r>
      <w:r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sednice</w:t>
      </w:r>
      <w:r w:rsidR="006907E2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glasi</w:t>
      </w:r>
      <w:r w:rsidR="006907E2" w:rsidRPr="00253132">
        <w:rPr>
          <w:rFonts w:ascii="Times New Roman" w:hAnsi="Times New Roman"/>
          <w:sz w:val="24"/>
          <w:szCs w:val="24"/>
          <w:lang w:val="sr-Cyrl-RS"/>
        </w:rPr>
        <w:t>:</w:t>
      </w:r>
      <w:r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5901" w:rsidRPr="00253132" w:rsidRDefault="00A45901" w:rsidP="00EA76DE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5901" w:rsidRPr="00253132" w:rsidRDefault="00315109" w:rsidP="00A45901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Stavlja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snage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pokretanju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predlaganje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, 16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: 02-2816/24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poništavanje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donetih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navedene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>.</w:t>
      </w:r>
    </w:p>
    <w:p w:rsidR="00A45901" w:rsidRPr="00253132" w:rsidRDefault="00315109" w:rsidP="00A45901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Ova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stupa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snagu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danom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donošenja</w:t>
      </w:r>
      <w:r w:rsidR="00A45901" w:rsidRPr="0025313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45901" w:rsidRPr="00EA76DE" w:rsidRDefault="00EA76DE" w:rsidP="00A45901">
      <w:pPr>
        <w:pStyle w:val="ListParagraph"/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A76DE" w:rsidRPr="00253132" w:rsidRDefault="00EA76DE" w:rsidP="00EA76DE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A76DE"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315109">
        <w:rPr>
          <w:rFonts w:ascii="Times New Roman" w:hAnsi="Times New Roman"/>
          <w:sz w:val="24"/>
          <w:szCs w:val="24"/>
          <w:lang w:val="sr-Cyrl-RS"/>
        </w:rPr>
        <w:t>Odluka</w:t>
      </w:r>
      <w:r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koju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skupštinska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služba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pripremila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uz</w:t>
      </w:r>
      <w:r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konsultacije</w:t>
      </w:r>
      <w:r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pogledu</w:t>
      </w:r>
      <w:r w:rsidRPr="00EA76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formalno</w:t>
      </w:r>
      <w:r w:rsidR="009108AD" w:rsidRPr="00253132">
        <w:rPr>
          <w:rFonts w:ascii="Times New Roman" w:hAnsi="Times New Roman"/>
          <w:sz w:val="24"/>
          <w:szCs w:val="24"/>
          <w:lang w:val="sr-Cyrl-RS"/>
        </w:rPr>
        <w:t>-</w:t>
      </w:r>
      <w:r w:rsidR="00315109">
        <w:rPr>
          <w:rFonts w:ascii="Times New Roman" w:hAnsi="Times New Roman"/>
          <w:sz w:val="24"/>
          <w:szCs w:val="24"/>
          <w:lang w:val="sr-Cyrl-RS"/>
        </w:rPr>
        <w:t>pravnih</w:t>
      </w:r>
      <w:r w:rsidR="009108AD"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elemenata</w:t>
      </w:r>
      <w:r w:rsidRPr="00EA76D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kojoj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će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Odbor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kulturu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informisanje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izjašnjavati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glasi</w:t>
      </w:r>
      <w:r w:rsidRPr="00EA76DE">
        <w:rPr>
          <w:rFonts w:ascii="Times New Roman" w:hAnsi="Times New Roman"/>
          <w:sz w:val="24"/>
          <w:szCs w:val="24"/>
          <w:lang w:val="sr-Cyrl-RS"/>
        </w:rPr>
        <w:t>:</w:t>
      </w:r>
    </w:p>
    <w:p w:rsidR="00F2161A" w:rsidRPr="00253132" w:rsidRDefault="00F2161A" w:rsidP="00EA76DE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161A" w:rsidRPr="00253132" w:rsidRDefault="00F2161A" w:rsidP="00F2161A">
      <w:pPr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315109">
        <w:rPr>
          <w:rFonts w:ascii="Times New Roman" w:hAnsi="Times New Roman"/>
          <w:sz w:val="24"/>
          <w:szCs w:val="24"/>
          <w:lang w:val="sr-Cyrl-RS"/>
        </w:rPr>
        <w:t>Odbor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kulturu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informisanje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daljem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tekstu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15109">
        <w:rPr>
          <w:rFonts w:ascii="Times New Roman" w:hAnsi="Times New Roman"/>
          <w:sz w:val="24"/>
          <w:szCs w:val="24"/>
          <w:lang w:val="sr-Cyrl-RS"/>
        </w:rPr>
        <w:t>Odbor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315109">
        <w:rPr>
          <w:rFonts w:ascii="Times New Roman" w:hAnsi="Times New Roman"/>
          <w:sz w:val="24"/>
          <w:szCs w:val="24"/>
          <w:lang w:val="sr-Cyrl-RS"/>
        </w:rPr>
        <w:t>konstatuje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sledeće</w:t>
      </w:r>
      <w:r w:rsidRPr="00253132">
        <w:rPr>
          <w:rFonts w:ascii="Times New Roman" w:hAnsi="Times New Roman"/>
          <w:sz w:val="24"/>
          <w:szCs w:val="24"/>
          <w:lang w:val="sr-Cyrl-RS"/>
        </w:rPr>
        <w:t>: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</w:r>
    </w:p>
    <w:p w:rsidR="00F2161A" w:rsidRPr="00253132" w:rsidRDefault="00F2161A" w:rsidP="00F2161A">
      <w:pPr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 xml:space="preserve">1) </w:t>
      </w:r>
      <w:r w:rsidR="00315109">
        <w:rPr>
          <w:rFonts w:ascii="Times New Roman" w:hAnsi="Times New Roman"/>
          <w:sz w:val="24"/>
          <w:szCs w:val="24"/>
          <w:lang w:val="sr-Cyrl-RS"/>
        </w:rPr>
        <w:t>da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Odbor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Osmoj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sednici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održanoj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23. </w:t>
      </w:r>
      <w:r w:rsidR="00315109">
        <w:rPr>
          <w:rFonts w:ascii="Times New Roman" w:hAnsi="Times New Roman"/>
          <w:sz w:val="24"/>
          <w:szCs w:val="24"/>
          <w:lang w:val="sr-Cyrl-RS"/>
        </w:rPr>
        <w:t>januara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utvrdio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Narodnoj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skupštini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podneo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Izveštaj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sprovedenom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postupku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predlaganja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članova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Regulatornog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tela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elektronske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medije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Listom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članove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Regulatornog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tela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elektronske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medije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16 </w:t>
      </w:r>
      <w:r w:rsidR="00315109">
        <w:rPr>
          <w:rFonts w:ascii="Times New Roman" w:hAnsi="Times New Roman"/>
          <w:sz w:val="24"/>
          <w:szCs w:val="24"/>
          <w:lang w:val="sr-Cyrl-RS"/>
        </w:rPr>
        <w:t>Broj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02-2816/24-163 </w:t>
      </w:r>
      <w:r w:rsidR="00315109">
        <w:rPr>
          <w:rFonts w:ascii="Times New Roman" w:hAnsi="Times New Roman"/>
          <w:sz w:val="24"/>
          <w:szCs w:val="24"/>
          <w:lang w:val="sr-Cyrl-RS"/>
        </w:rPr>
        <w:t>od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23. </w:t>
      </w:r>
      <w:r w:rsidR="00315109">
        <w:rPr>
          <w:rFonts w:ascii="Times New Roman" w:hAnsi="Times New Roman"/>
          <w:sz w:val="24"/>
          <w:szCs w:val="24"/>
          <w:lang w:val="sr-Cyrl-RS"/>
        </w:rPr>
        <w:t>januara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>;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2) </w:t>
      </w:r>
      <w:r w:rsidR="00315109">
        <w:rPr>
          <w:rFonts w:ascii="Times New Roman" w:hAnsi="Times New Roman"/>
          <w:sz w:val="24"/>
          <w:szCs w:val="24"/>
          <w:lang w:val="sr-Cyrl-RS"/>
        </w:rPr>
        <w:t>da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utvrđenoj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Listi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članove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Regulatornog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tela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elektronske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medije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daljem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tekstu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15109">
        <w:rPr>
          <w:rFonts w:ascii="Times New Roman" w:hAnsi="Times New Roman"/>
          <w:sz w:val="24"/>
          <w:szCs w:val="24"/>
          <w:lang w:val="sr-Cyrl-RS"/>
        </w:rPr>
        <w:t>Lista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skladu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zakonom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predloženo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ukupno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18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članove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Regulatornog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tela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elektronske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medije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daljem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tekstu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15109">
        <w:rPr>
          <w:rFonts w:ascii="Times New Roman" w:hAnsi="Times New Roman"/>
          <w:sz w:val="24"/>
          <w:szCs w:val="24"/>
          <w:lang w:val="sr-Cyrl-RS"/>
        </w:rPr>
        <w:t>Savet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315109">
        <w:rPr>
          <w:rFonts w:ascii="Times New Roman" w:hAnsi="Times New Roman"/>
          <w:sz w:val="24"/>
          <w:szCs w:val="24"/>
          <w:lang w:val="sr-Cyrl-RS"/>
        </w:rPr>
        <w:t>odnosno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svake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devet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struktura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ovlašćenih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predlagača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utvrđenih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članom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elektronskim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medijima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daljem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tekstu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15109">
        <w:rPr>
          <w:rFonts w:ascii="Times New Roman" w:hAnsi="Times New Roman"/>
          <w:sz w:val="24"/>
          <w:szCs w:val="24"/>
          <w:lang w:val="sr-Cyrl-RS"/>
        </w:rPr>
        <w:t>Zakon</w:t>
      </w:r>
      <w:r w:rsidRPr="00253132">
        <w:rPr>
          <w:rFonts w:ascii="Times New Roman" w:hAnsi="Times New Roman"/>
          <w:sz w:val="24"/>
          <w:szCs w:val="24"/>
          <w:lang w:val="sr-Cyrl-RS"/>
        </w:rPr>
        <w:t>);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3) </w:t>
      </w:r>
      <w:r w:rsidR="00315109">
        <w:rPr>
          <w:rFonts w:ascii="Times New Roman" w:hAnsi="Times New Roman"/>
          <w:sz w:val="24"/>
          <w:szCs w:val="24"/>
          <w:lang w:val="sr-Cyrl-RS"/>
        </w:rPr>
        <w:t>da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28. </w:t>
      </w:r>
      <w:r w:rsidR="00315109">
        <w:rPr>
          <w:rFonts w:ascii="Times New Roman" w:hAnsi="Times New Roman"/>
          <w:sz w:val="24"/>
          <w:szCs w:val="24"/>
          <w:lang w:val="sr-Cyrl-RS"/>
        </w:rPr>
        <w:t>januara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Odbor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primio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izjave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sedam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Liste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povlačenju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izjave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prihvatanju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kandidature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ovlašćenog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predlagača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to</w:t>
      </w:r>
      <w:r w:rsidRPr="00253132">
        <w:rPr>
          <w:rFonts w:ascii="Times New Roman" w:hAnsi="Times New Roman"/>
          <w:sz w:val="24"/>
          <w:szCs w:val="24"/>
          <w:lang w:val="sr-Cyrl-RS"/>
        </w:rPr>
        <w:t>: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315109">
        <w:rPr>
          <w:rFonts w:ascii="Times New Roman" w:hAnsi="Times New Roman"/>
          <w:sz w:val="24"/>
          <w:szCs w:val="24"/>
          <w:lang w:val="sr-Cyrl-RS"/>
        </w:rPr>
        <w:t>izjavu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Saše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Mirkovića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predloženog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strukture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koju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Zaštitnik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građana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Poverenik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zaštitu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ravnopravnosti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Poverenik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informacije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javnog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značaja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zaštitu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podataka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ličnosti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16 </w:t>
      </w:r>
      <w:r w:rsidR="00315109">
        <w:rPr>
          <w:rFonts w:ascii="Times New Roman" w:hAnsi="Times New Roman"/>
          <w:sz w:val="24"/>
          <w:szCs w:val="24"/>
          <w:lang w:val="sr-Cyrl-RS"/>
        </w:rPr>
        <w:t>Broj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02-2816/24-164,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315109">
        <w:rPr>
          <w:rFonts w:ascii="Times New Roman" w:hAnsi="Times New Roman"/>
          <w:sz w:val="24"/>
          <w:szCs w:val="24"/>
          <w:lang w:val="sr-Cyrl-RS"/>
        </w:rPr>
        <w:t>izjavu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Dušana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Aleksića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predloženog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strukture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7)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koju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udruženja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čiji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ciljevi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zaštita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dece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ako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registrovana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raspisivanja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javnog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poziva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imaju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realizovana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projekta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ovoj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oblasti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poslednje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16 </w:t>
      </w:r>
      <w:r w:rsidR="00315109">
        <w:rPr>
          <w:rFonts w:ascii="Times New Roman" w:hAnsi="Times New Roman"/>
          <w:sz w:val="24"/>
          <w:szCs w:val="24"/>
          <w:lang w:val="sr-Cyrl-RS"/>
        </w:rPr>
        <w:t>Broj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02-2816/24-165,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315109">
        <w:rPr>
          <w:rFonts w:ascii="Times New Roman" w:hAnsi="Times New Roman"/>
          <w:sz w:val="24"/>
          <w:szCs w:val="24"/>
          <w:lang w:val="sr-Cyrl-RS"/>
        </w:rPr>
        <w:t>izjavu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Aleksandre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Krstić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predloženog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strukture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7)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koju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udruženja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čiji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ciljevi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zaštita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dece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ako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registrovana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raspisivanja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javnog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poziva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imaju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realizovana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projekta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ovoj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oblasti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poslednje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16 </w:t>
      </w:r>
      <w:r w:rsidR="00315109">
        <w:rPr>
          <w:rFonts w:ascii="Times New Roman" w:hAnsi="Times New Roman"/>
          <w:sz w:val="24"/>
          <w:szCs w:val="24"/>
          <w:lang w:val="sr-Cyrl-RS"/>
        </w:rPr>
        <w:t>Broj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02-2816/24-166,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315109">
        <w:rPr>
          <w:rFonts w:ascii="Times New Roman" w:hAnsi="Times New Roman"/>
          <w:sz w:val="24"/>
          <w:szCs w:val="24"/>
          <w:lang w:val="sr-Cyrl-RS"/>
        </w:rPr>
        <w:t>izjavu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Željka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Hubača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predloženog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strukture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5)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koju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udruženja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filmskih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scenskih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dramskih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umetnika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udruženja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kompozitora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Republici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Srbiji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ako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registrovana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raspisivanja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javnog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poziva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16 </w:t>
      </w:r>
      <w:r w:rsidR="00315109">
        <w:rPr>
          <w:rFonts w:ascii="Times New Roman" w:hAnsi="Times New Roman"/>
          <w:sz w:val="24"/>
          <w:szCs w:val="24"/>
          <w:lang w:val="sr-Cyrl-RS"/>
        </w:rPr>
        <w:t>Broj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02-2816/24-167,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315109">
        <w:rPr>
          <w:rFonts w:ascii="Times New Roman" w:hAnsi="Times New Roman"/>
          <w:sz w:val="24"/>
          <w:szCs w:val="24"/>
          <w:lang w:val="sr-Cyrl-RS"/>
        </w:rPr>
        <w:t>izjavu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Dubravke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Valić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Nedeljković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predloženog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strukture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6)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koju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udruženja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čiji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ciljevi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ostvarivanje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slobode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izražavanja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ako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registrovana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raspisivanja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javnog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poziva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imaju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realizovana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projekta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ovoj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oblasti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poslednje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16 </w:t>
      </w:r>
      <w:r w:rsidR="00315109">
        <w:rPr>
          <w:rFonts w:ascii="Times New Roman" w:hAnsi="Times New Roman"/>
          <w:sz w:val="24"/>
          <w:szCs w:val="24"/>
          <w:lang w:val="sr-Cyrl-RS"/>
        </w:rPr>
        <w:t>Broj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02-2816/24-168,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315109">
        <w:rPr>
          <w:rFonts w:ascii="Times New Roman" w:hAnsi="Times New Roman"/>
          <w:sz w:val="24"/>
          <w:szCs w:val="24"/>
          <w:lang w:val="sr-Cyrl-RS"/>
        </w:rPr>
        <w:t>izjavu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Rodoljuba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Šabića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predloženog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strukture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6)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koju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udruženja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čiji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ciljevi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ostvarivanje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slobode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izražavanja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ako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registrovana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raspisivanja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javnog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poziva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imaju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realizovana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projekta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ovoj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oblasti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poslednje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16 </w:t>
      </w:r>
      <w:r w:rsidR="00315109">
        <w:rPr>
          <w:rFonts w:ascii="Times New Roman" w:hAnsi="Times New Roman"/>
          <w:sz w:val="24"/>
          <w:szCs w:val="24"/>
          <w:lang w:val="sr-Cyrl-RS"/>
        </w:rPr>
        <w:t>Broj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02-2816/24-169,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315109">
        <w:rPr>
          <w:rFonts w:ascii="Times New Roman" w:hAnsi="Times New Roman"/>
          <w:sz w:val="24"/>
          <w:szCs w:val="24"/>
          <w:lang w:val="sr-Cyrl-RS"/>
        </w:rPr>
        <w:t>izjavu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Muhedina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Fijuljanina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predloženog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strukture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8)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koju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nacionalni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nacionalnih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manjina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16 </w:t>
      </w:r>
      <w:r w:rsidR="00315109">
        <w:rPr>
          <w:rFonts w:ascii="Times New Roman" w:hAnsi="Times New Roman"/>
          <w:sz w:val="24"/>
          <w:szCs w:val="24"/>
          <w:lang w:val="sr-Cyrl-RS"/>
        </w:rPr>
        <w:t>Broj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02-2816/24-170;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4) </w:t>
      </w:r>
      <w:r w:rsidR="00315109">
        <w:rPr>
          <w:rFonts w:ascii="Times New Roman" w:hAnsi="Times New Roman"/>
          <w:sz w:val="24"/>
          <w:szCs w:val="24"/>
          <w:lang w:val="sr-Cyrl-RS"/>
        </w:rPr>
        <w:t>da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28. </w:t>
      </w:r>
      <w:r w:rsidR="00315109">
        <w:rPr>
          <w:rFonts w:ascii="Times New Roman" w:hAnsi="Times New Roman"/>
          <w:sz w:val="24"/>
          <w:szCs w:val="24"/>
          <w:lang w:val="sr-Cyrl-RS"/>
        </w:rPr>
        <w:t>aprila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Odbor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primio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izjavu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Dejana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Vuka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Stankovića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predloženog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strukture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4)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koju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udruženja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novinara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Republici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Srbiji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od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kojih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svako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udruženje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ima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300 </w:t>
      </w:r>
      <w:r w:rsidR="00315109">
        <w:rPr>
          <w:rFonts w:ascii="Times New Roman" w:hAnsi="Times New Roman"/>
          <w:sz w:val="24"/>
          <w:szCs w:val="24"/>
          <w:lang w:val="sr-Cyrl-RS"/>
        </w:rPr>
        <w:t>članova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plaćenom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članarinom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registrovana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raspisivanja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javnog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poziva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16 </w:t>
      </w:r>
      <w:r w:rsidR="00315109">
        <w:rPr>
          <w:rFonts w:ascii="Times New Roman" w:hAnsi="Times New Roman"/>
          <w:sz w:val="24"/>
          <w:szCs w:val="24"/>
          <w:lang w:val="sr-Cyrl-RS"/>
        </w:rPr>
        <w:t>Broj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02-2816/24-172, </w:t>
      </w:r>
      <w:r w:rsidR="00315109">
        <w:rPr>
          <w:rFonts w:ascii="Times New Roman" w:hAnsi="Times New Roman"/>
          <w:sz w:val="24"/>
          <w:szCs w:val="24"/>
          <w:lang w:val="sr-Cyrl-RS"/>
        </w:rPr>
        <w:t>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povlačenju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postupka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izbora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Saveta</w:t>
      </w:r>
      <w:r w:rsidRPr="00253132">
        <w:rPr>
          <w:rFonts w:ascii="Times New Roman" w:hAnsi="Times New Roman"/>
          <w:sz w:val="24"/>
          <w:szCs w:val="24"/>
          <w:lang w:val="sr-Cyrl-RS"/>
        </w:rPr>
        <w:t>;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5) </w:t>
      </w:r>
      <w:r w:rsidR="00315109">
        <w:rPr>
          <w:rFonts w:ascii="Times New Roman" w:hAnsi="Times New Roman"/>
          <w:sz w:val="24"/>
          <w:szCs w:val="24"/>
          <w:lang w:val="sr-Cyrl-RS"/>
        </w:rPr>
        <w:t>da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nakon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povlačenja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osam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navedenih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Liste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>: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315109">
        <w:rPr>
          <w:rFonts w:ascii="Times New Roman" w:hAnsi="Times New Roman"/>
          <w:sz w:val="24"/>
          <w:szCs w:val="24"/>
          <w:lang w:val="sr-Cyrl-RS"/>
        </w:rPr>
        <w:t>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Listi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više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nema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nijednog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dve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strukture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ovlašćenih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predlagača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to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struktura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6)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15109">
        <w:rPr>
          <w:rFonts w:ascii="Times New Roman" w:hAnsi="Times New Roman"/>
          <w:sz w:val="24"/>
          <w:szCs w:val="24"/>
          <w:lang w:val="sr-Cyrl-RS"/>
        </w:rPr>
        <w:t>udruženja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čiji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ciljevi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ostvarivanje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lastRenderedPageBreak/>
        <w:t>slobode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izražavanja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ako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registrovana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raspisivanja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javnog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poziva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imaju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realizovana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projekta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ovoj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oblasti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poslednje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7)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15109">
        <w:rPr>
          <w:rFonts w:ascii="Times New Roman" w:hAnsi="Times New Roman"/>
          <w:sz w:val="24"/>
          <w:szCs w:val="24"/>
          <w:lang w:val="sr-Cyrl-RS"/>
        </w:rPr>
        <w:t>udruženja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čiji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ciljevi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zaštita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dece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ako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registrovana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raspisivanja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javnog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poziva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imaju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realizovana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projekta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ovoj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oblasti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poslednje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>),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315109">
        <w:rPr>
          <w:rFonts w:ascii="Times New Roman" w:hAnsi="Times New Roman"/>
          <w:sz w:val="24"/>
          <w:szCs w:val="24"/>
          <w:lang w:val="sr-Cyrl-RS"/>
        </w:rPr>
        <w:t>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Listi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preostaje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samo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jedan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četiri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strukture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ovlašćenih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predlagača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struktura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15109">
        <w:rPr>
          <w:rFonts w:ascii="Times New Roman" w:hAnsi="Times New Roman"/>
          <w:sz w:val="24"/>
          <w:szCs w:val="24"/>
          <w:lang w:val="sr-Cyrl-RS"/>
        </w:rPr>
        <w:t>Zaštitnik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građana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Poverenik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zaštitu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ravnopravnosti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Poverenik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informacije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javnog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značaja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zaštitu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podataka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ličnosti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4)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15109">
        <w:rPr>
          <w:rFonts w:ascii="Times New Roman" w:hAnsi="Times New Roman"/>
          <w:sz w:val="24"/>
          <w:szCs w:val="24"/>
          <w:lang w:val="sr-Cyrl-RS"/>
        </w:rPr>
        <w:t>udruženja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novinara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Republici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Srbiji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od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kojih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svako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udruženje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ima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300 </w:t>
      </w:r>
      <w:r w:rsidR="00315109">
        <w:rPr>
          <w:rFonts w:ascii="Times New Roman" w:hAnsi="Times New Roman"/>
          <w:sz w:val="24"/>
          <w:szCs w:val="24"/>
          <w:lang w:val="sr-Cyrl-RS"/>
        </w:rPr>
        <w:t>članova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plaćenom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članarinom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registrovana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raspisivanja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javnog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poziva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5)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15109">
        <w:rPr>
          <w:rFonts w:ascii="Times New Roman" w:hAnsi="Times New Roman"/>
          <w:sz w:val="24"/>
          <w:szCs w:val="24"/>
          <w:lang w:val="sr-Cyrl-RS"/>
        </w:rPr>
        <w:t>udruženja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filmskih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scenskih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dramskih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umetnika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udruženja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kompozitora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Republici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Srbiji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ako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registrovana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raspisivanja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javnog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poziva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8)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15109">
        <w:rPr>
          <w:rFonts w:ascii="Times New Roman" w:hAnsi="Times New Roman"/>
          <w:sz w:val="24"/>
          <w:szCs w:val="24"/>
          <w:lang w:val="sr-Cyrl-RS"/>
        </w:rPr>
        <w:t>nacionalni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nacionalnih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manjina</w:t>
      </w:r>
      <w:r w:rsidRPr="00253132">
        <w:rPr>
          <w:rFonts w:ascii="Times New Roman" w:hAnsi="Times New Roman"/>
          <w:sz w:val="24"/>
          <w:szCs w:val="24"/>
          <w:lang w:val="sr-Cyrl-RS"/>
        </w:rPr>
        <w:t>),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315109">
        <w:rPr>
          <w:rFonts w:ascii="Times New Roman" w:hAnsi="Times New Roman"/>
          <w:sz w:val="24"/>
          <w:szCs w:val="24"/>
          <w:lang w:val="sr-Cyrl-RS"/>
        </w:rPr>
        <w:t>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Listi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ostaju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strukture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ovlašćenih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predlagača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struktura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2)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15109">
        <w:rPr>
          <w:rFonts w:ascii="Times New Roman" w:hAnsi="Times New Roman"/>
          <w:sz w:val="24"/>
          <w:szCs w:val="24"/>
          <w:lang w:val="sr-Cyrl-RS"/>
        </w:rPr>
        <w:t>univerziteti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akreditovani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Republici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Srbiji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3)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15109">
        <w:rPr>
          <w:rFonts w:ascii="Times New Roman" w:hAnsi="Times New Roman"/>
          <w:sz w:val="24"/>
          <w:szCs w:val="24"/>
          <w:lang w:val="sr-Cyrl-RS"/>
        </w:rPr>
        <w:t>udruženja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izdavača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elektronskih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medija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Republici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Srbiji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čiji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članovi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imaju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30 </w:t>
      </w:r>
      <w:r w:rsidR="00315109">
        <w:rPr>
          <w:rFonts w:ascii="Times New Roman" w:hAnsi="Times New Roman"/>
          <w:sz w:val="24"/>
          <w:szCs w:val="24"/>
          <w:lang w:val="sr-Cyrl-RS"/>
        </w:rPr>
        <w:t>dozvola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pružanje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audio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audio</w:t>
      </w:r>
      <w:r w:rsidRPr="00253132">
        <w:rPr>
          <w:rFonts w:ascii="Times New Roman" w:hAnsi="Times New Roman"/>
          <w:sz w:val="24"/>
          <w:szCs w:val="24"/>
          <w:lang w:val="sr-Cyrl-RS"/>
        </w:rPr>
        <w:t>-</w:t>
      </w:r>
      <w:r w:rsidR="00315109">
        <w:rPr>
          <w:rFonts w:ascii="Times New Roman" w:hAnsi="Times New Roman"/>
          <w:sz w:val="24"/>
          <w:szCs w:val="24"/>
          <w:lang w:val="sr-Cyrl-RS"/>
        </w:rPr>
        <w:t>vizuelnih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medijskih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usluga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registrovana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najmanje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raspisivanja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javnog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poziva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315109">
        <w:rPr>
          <w:rFonts w:ascii="Times New Roman" w:hAnsi="Times New Roman"/>
          <w:sz w:val="24"/>
          <w:szCs w:val="24"/>
          <w:lang w:val="sr-Cyrl-RS"/>
        </w:rPr>
        <w:t>tačka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9)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15109">
        <w:rPr>
          <w:rFonts w:ascii="Times New Roman" w:hAnsi="Times New Roman"/>
          <w:sz w:val="24"/>
          <w:szCs w:val="24"/>
          <w:lang w:val="sr-Cyrl-RS"/>
        </w:rPr>
        <w:t>crkve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verske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zajednice</w:t>
      </w:r>
      <w:r w:rsidRPr="00253132">
        <w:rPr>
          <w:rFonts w:ascii="Times New Roman" w:hAnsi="Times New Roman"/>
          <w:sz w:val="24"/>
          <w:szCs w:val="24"/>
          <w:lang w:val="sr-Cyrl-RS"/>
        </w:rPr>
        <w:t>);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6) </w:t>
      </w:r>
      <w:r w:rsidR="00315109">
        <w:rPr>
          <w:rFonts w:ascii="Times New Roman" w:hAnsi="Times New Roman"/>
          <w:sz w:val="24"/>
          <w:szCs w:val="24"/>
          <w:lang w:val="sr-Cyrl-RS"/>
        </w:rPr>
        <w:t>da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skladu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članom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126.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obaveza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Narodne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skupštine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izbor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prvog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saziva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skladu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odredbama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sprovede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celini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odnosno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izborom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svih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devet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članova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imajući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posebno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vidu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obavezu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prilikom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izbora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žrebanjem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odredi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trajanje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mandata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članova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prvog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saziva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smislu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126. </w:t>
      </w:r>
      <w:r w:rsidR="00315109">
        <w:rPr>
          <w:rFonts w:ascii="Times New Roman" w:hAnsi="Times New Roman"/>
          <w:sz w:val="24"/>
          <w:szCs w:val="24"/>
          <w:lang w:val="sr-Cyrl-RS"/>
        </w:rPr>
        <w:t>stav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315109">
        <w:rPr>
          <w:rFonts w:ascii="Times New Roman" w:hAnsi="Times New Roman"/>
          <w:sz w:val="24"/>
          <w:szCs w:val="24"/>
          <w:lang w:val="sr-Cyrl-RS"/>
        </w:rPr>
        <w:t>Zakona</w:t>
      </w:r>
      <w:r w:rsidRPr="00253132">
        <w:rPr>
          <w:rFonts w:ascii="Times New Roman" w:hAnsi="Times New Roman"/>
          <w:sz w:val="24"/>
          <w:szCs w:val="24"/>
          <w:lang w:val="sr-Cyrl-RS"/>
        </w:rPr>
        <w:t>;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7) </w:t>
      </w:r>
      <w:r w:rsidR="00315109">
        <w:rPr>
          <w:rFonts w:ascii="Times New Roman" w:hAnsi="Times New Roman"/>
          <w:sz w:val="24"/>
          <w:szCs w:val="24"/>
          <w:lang w:val="sr-Cyrl-RS"/>
        </w:rPr>
        <w:t>da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primedbe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iznete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javnosti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pogledu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transparentnosti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sprovedenog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postupka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predlaganja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članova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iako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neosnovane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imale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snažan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naročito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negativan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efekat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javnosti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koji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bitno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umanjio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poverenje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javnosti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legalnost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legitimnost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ovog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postupka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izuzetnog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društvenog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značaja</w:t>
      </w:r>
      <w:r w:rsidRPr="00253132">
        <w:rPr>
          <w:rFonts w:ascii="Times New Roman" w:hAnsi="Times New Roman"/>
          <w:sz w:val="24"/>
          <w:szCs w:val="24"/>
          <w:lang w:val="sr-Cyrl-RS"/>
        </w:rPr>
        <w:t>.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2. </w:t>
      </w:r>
      <w:r w:rsidR="00315109">
        <w:rPr>
          <w:rFonts w:ascii="Times New Roman" w:hAnsi="Times New Roman"/>
          <w:sz w:val="24"/>
          <w:szCs w:val="24"/>
          <w:lang w:val="sr-Cyrl-RS"/>
        </w:rPr>
        <w:t>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osnovu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svih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činjenica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okolnosti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navedenih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tački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315109">
        <w:rPr>
          <w:rFonts w:ascii="Times New Roman" w:hAnsi="Times New Roman"/>
          <w:sz w:val="24"/>
          <w:szCs w:val="24"/>
          <w:lang w:val="sr-Cyrl-RS"/>
        </w:rPr>
        <w:t>ove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odluke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Odbor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konstatuje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postoje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uslovi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nastavi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postupak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izbora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članova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pokrenut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Odlukom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pokretanju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postupka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predlaganje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izbor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Regulatornog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tela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elektronske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medije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16 </w:t>
      </w:r>
      <w:r w:rsidR="00315109">
        <w:rPr>
          <w:rFonts w:ascii="Times New Roman" w:hAnsi="Times New Roman"/>
          <w:sz w:val="24"/>
          <w:szCs w:val="24"/>
          <w:lang w:val="sr-Cyrl-RS"/>
        </w:rPr>
        <w:t>Broj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02-2816/24 </w:t>
      </w:r>
      <w:r w:rsidR="00315109">
        <w:rPr>
          <w:rFonts w:ascii="Times New Roman" w:hAnsi="Times New Roman"/>
          <w:sz w:val="24"/>
          <w:szCs w:val="24"/>
          <w:lang w:val="sr-Cyrl-RS"/>
        </w:rPr>
        <w:t>od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25. </w:t>
      </w:r>
      <w:r w:rsidR="00315109">
        <w:rPr>
          <w:rFonts w:ascii="Times New Roman" w:hAnsi="Times New Roman"/>
          <w:sz w:val="24"/>
          <w:szCs w:val="24"/>
          <w:lang w:val="sr-Cyrl-RS"/>
        </w:rPr>
        <w:t>novembra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skladu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čim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navedena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odluka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stavlja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van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snage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skupštinske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procedure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povlači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Izveštaj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sprovedenom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postupku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predlaganja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članova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Regulatornog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tela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elektronske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medije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Listom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članove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Regulatornog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tela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elektronske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medije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16 </w:t>
      </w:r>
      <w:r w:rsidR="00315109">
        <w:rPr>
          <w:rFonts w:ascii="Times New Roman" w:hAnsi="Times New Roman"/>
          <w:sz w:val="24"/>
          <w:szCs w:val="24"/>
          <w:lang w:val="sr-Cyrl-RS"/>
        </w:rPr>
        <w:t>Broj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02-2816/24-163 </w:t>
      </w:r>
      <w:r w:rsidR="00315109">
        <w:rPr>
          <w:rFonts w:ascii="Times New Roman" w:hAnsi="Times New Roman"/>
          <w:sz w:val="24"/>
          <w:szCs w:val="24"/>
          <w:lang w:val="sr-Cyrl-RS"/>
        </w:rPr>
        <w:t>od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23. </w:t>
      </w:r>
      <w:r w:rsidR="00315109">
        <w:rPr>
          <w:rFonts w:ascii="Times New Roman" w:hAnsi="Times New Roman"/>
          <w:sz w:val="24"/>
          <w:szCs w:val="24"/>
          <w:lang w:val="sr-Cyrl-RS"/>
        </w:rPr>
        <w:t>januara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315109">
        <w:rPr>
          <w:rFonts w:ascii="Times New Roman" w:hAnsi="Times New Roman"/>
          <w:sz w:val="24"/>
          <w:szCs w:val="24"/>
          <w:lang w:val="sr-Cyrl-RS"/>
        </w:rPr>
        <w:t>godine</w:t>
      </w:r>
      <w:r w:rsidRPr="00253132">
        <w:rPr>
          <w:rFonts w:ascii="Times New Roman" w:hAnsi="Times New Roman"/>
          <w:sz w:val="24"/>
          <w:szCs w:val="24"/>
          <w:lang w:val="sr-Cyrl-RS"/>
        </w:rPr>
        <w:t>.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3. </w:t>
      </w:r>
      <w:r w:rsidR="00315109">
        <w:rPr>
          <w:rFonts w:ascii="Times New Roman" w:hAnsi="Times New Roman"/>
          <w:sz w:val="24"/>
          <w:szCs w:val="24"/>
          <w:lang w:val="sr-Cyrl-RS"/>
        </w:rPr>
        <w:t>Radi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pokretanja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ponovnog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postupka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predlaganje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kandidata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izbor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članova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Saveta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Odbor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će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doneti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posebnu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odluku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5109">
        <w:rPr>
          <w:rFonts w:ascii="Times New Roman" w:hAnsi="Times New Roman"/>
          <w:sz w:val="24"/>
          <w:szCs w:val="24"/>
          <w:lang w:val="sr-Cyrl-RS"/>
        </w:rPr>
        <w:t>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skladu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zakonom</w:t>
      </w:r>
      <w:r w:rsidRPr="00253132">
        <w:rPr>
          <w:rFonts w:ascii="Times New Roman" w:hAnsi="Times New Roman"/>
          <w:sz w:val="24"/>
          <w:szCs w:val="24"/>
          <w:lang w:val="sr-Cyrl-RS"/>
        </w:rPr>
        <w:t>.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4. </w:t>
      </w:r>
      <w:r w:rsidR="00315109">
        <w:rPr>
          <w:rFonts w:ascii="Times New Roman" w:hAnsi="Times New Roman"/>
          <w:sz w:val="24"/>
          <w:szCs w:val="24"/>
          <w:lang w:val="sr-Cyrl-RS"/>
        </w:rPr>
        <w:t>Ovu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odluku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dostaviti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Narodnoj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skupštini</w:t>
      </w:r>
      <w:r w:rsidRPr="00253132">
        <w:rPr>
          <w:rFonts w:ascii="Times New Roman" w:hAnsi="Times New Roman"/>
          <w:sz w:val="24"/>
          <w:szCs w:val="24"/>
          <w:lang w:val="sr-Cyrl-RS"/>
        </w:rPr>
        <w:t>.</w:t>
      </w:r>
    </w:p>
    <w:p w:rsidR="00F2161A" w:rsidRPr="00253132" w:rsidRDefault="00F2161A" w:rsidP="00F2161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132">
        <w:rPr>
          <w:rFonts w:ascii="Times New Roman" w:hAnsi="Times New Roman"/>
          <w:sz w:val="24"/>
          <w:szCs w:val="24"/>
          <w:lang w:val="sr-Cyrl-RS"/>
        </w:rPr>
        <w:tab/>
        <w:t xml:space="preserve">5. </w:t>
      </w:r>
      <w:r w:rsidR="00315109">
        <w:rPr>
          <w:rFonts w:ascii="Times New Roman" w:hAnsi="Times New Roman"/>
          <w:sz w:val="24"/>
          <w:szCs w:val="24"/>
          <w:lang w:val="sr-Cyrl-RS"/>
        </w:rPr>
        <w:t>Ova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odluka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stupa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na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snagu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danom</w:t>
      </w:r>
      <w:r w:rsidRPr="002531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sz w:val="24"/>
          <w:szCs w:val="24"/>
          <w:lang w:val="sr-Cyrl-RS"/>
        </w:rPr>
        <w:t>donošenja</w:t>
      </w:r>
      <w:r w:rsidRPr="00253132">
        <w:rPr>
          <w:rFonts w:ascii="Times New Roman" w:hAnsi="Times New Roman"/>
          <w:sz w:val="24"/>
          <w:szCs w:val="24"/>
          <w:lang w:val="sr-Cyrl-RS"/>
        </w:rPr>
        <w:t>.</w:t>
      </w:r>
    </w:p>
    <w:p w:rsidR="004E1AF8" w:rsidRPr="00253132" w:rsidRDefault="004E1AF8" w:rsidP="006A7877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03C3" w:rsidRDefault="00315109" w:rsidP="007766F4">
      <w:pPr>
        <w:spacing w:after="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Odbor</w:t>
      </w:r>
      <w:r w:rsidR="008D1A46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8D1A46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jednoglasno</w:t>
      </w:r>
      <w:r w:rsidR="008D1A46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(16</w:t>
      </w:r>
      <w:r w:rsidR="00C903C3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C903C3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“)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prihvatio</w:t>
      </w:r>
      <w:r w:rsidR="00C903C3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</w:t>
      </w:r>
      <w:r w:rsidR="008D1A46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626963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626963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stavljanju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van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snage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pokretanju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postupka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predlaganje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kandidata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članove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poništavanju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svih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odluka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donešenih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osnovu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navedene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(</w:t>
      </w:r>
      <w:r w:rsidR="00BB3AAF" w:rsidRPr="00026644">
        <w:rPr>
          <w:rFonts w:ascii="Times New Roman" w:hAnsi="Times New Roman"/>
          <w:bCs/>
          <w:sz w:val="24"/>
          <w:szCs w:val="24"/>
          <w:lang w:val="sr-Cyrl-RS"/>
        </w:rPr>
        <w:t xml:space="preserve">16 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BB3AAF" w:rsidRPr="00026644">
        <w:rPr>
          <w:rFonts w:ascii="Times New Roman" w:hAnsi="Times New Roman"/>
          <w:bCs/>
          <w:sz w:val="24"/>
          <w:szCs w:val="24"/>
          <w:lang w:val="sr-Cyrl-RS"/>
        </w:rPr>
        <w:t xml:space="preserve"> 02-2816/24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BB3AAF" w:rsidRPr="00026644">
        <w:rPr>
          <w:rFonts w:ascii="Times New Roman" w:hAnsi="Times New Roman"/>
          <w:bCs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BB3AAF" w:rsidRPr="00026644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BB3AAF" w:rsidRPr="00026644">
        <w:rPr>
          <w:rFonts w:ascii="Times New Roman" w:hAnsi="Times New Roman" w:cs="Calibri"/>
          <w:sz w:val="24"/>
          <w:szCs w:val="24"/>
          <w:lang w:val="sr-Cyrl-RS" w:eastAsia="sr-Cyrl-CS"/>
        </w:rPr>
        <w:t>).</w:t>
      </w:r>
      <w:r w:rsidR="00BB3AAF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</w:p>
    <w:p w:rsidR="008D1A46" w:rsidRDefault="008D1A46" w:rsidP="007766F4">
      <w:pPr>
        <w:spacing w:after="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8D1A46" w:rsidRDefault="00315109" w:rsidP="008D1A46">
      <w:pPr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b/>
          <w:sz w:val="24"/>
          <w:szCs w:val="24"/>
          <w:u w:val="single"/>
          <w:lang w:val="sr-Cyrl-RS" w:eastAsia="sr-Cyrl-CS"/>
        </w:rPr>
        <w:t>DRUGA</w:t>
      </w:r>
      <w:r w:rsidR="008D1A46" w:rsidRPr="008D1A46">
        <w:rPr>
          <w:rFonts w:ascii="Times New Roman" w:hAnsi="Times New Roman" w:cs="Calibri"/>
          <w:b/>
          <w:sz w:val="24"/>
          <w:szCs w:val="24"/>
          <w:u w:val="single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u w:val="single"/>
          <w:lang w:val="sr-Cyrl-RS" w:eastAsia="sr-Cyrl-CS"/>
        </w:rPr>
        <w:t>TAČKA</w:t>
      </w:r>
      <w:r w:rsidR="008D1A46" w:rsidRPr="008D1A46">
        <w:rPr>
          <w:rFonts w:ascii="Times New Roman" w:hAnsi="Times New Roman" w:cs="Calibri"/>
          <w:b/>
          <w:sz w:val="24"/>
          <w:szCs w:val="24"/>
          <w:u w:val="single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u w:val="single"/>
          <w:lang w:val="sr-Cyrl-RS" w:eastAsia="sr-Cyrl-CS"/>
        </w:rPr>
        <w:t>DNEVNOG</w:t>
      </w:r>
      <w:r w:rsidR="008D1A46" w:rsidRPr="008D1A46">
        <w:rPr>
          <w:rFonts w:ascii="Times New Roman" w:hAnsi="Times New Roman" w:cs="Calibri"/>
          <w:b/>
          <w:sz w:val="24"/>
          <w:szCs w:val="24"/>
          <w:u w:val="single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u w:val="single"/>
          <w:lang w:val="sr-Cyrl-RS" w:eastAsia="sr-Cyrl-CS"/>
        </w:rPr>
        <w:t>REDA</w:t>
      </w:r>
      <w:r w:rsidR="008D1A46" w:rsidRPr="008D1A46">
        <w:rPr>
          <w:rFonts w:ascii="Times New Roman" w:hAnsi="Times New Roman" w:cs="Calibri"/>
          <w:sz w:val="24"/>
          <w:szCs w:val="24"/>
          <w:u w:val="single"/>
          <w:lang w:val="sr-Cyrl-RS" w:eastAsia="sr-Cyrl-CS"/>
        </w:rPr>
        <w:t>:</w:t>
      </w:r>
      <w:r w:rsidR="008D1A46" w:rsidRPr="008D1A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Donošenje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nove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Odluke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o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pokretanju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postupka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za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predlaganje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kandidata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za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izbor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članova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Saveta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Regulatornog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tela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za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elektronske</w:t>
      </w:r>
      <w:r w:rsidR="008D1A46" w:rsidRP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>medije</w:t>
      </w:r>
      <w:r w:rsidR="008D1A46">
        <w:rPr>
          <w:rFonts w:ascii="Times New Roman" w:hAnsi="Times New Roman" w:cs="Calibri"/>
          <w:bCs/>
          <w:sz w:val="24"/>
          <w:szCs w:val="24"/>
          <w:lang w:val="sr-Cyrl-RS" w:eastAsia="sr-Cyrl-CS"/>
        </w:rPr>
        <w:t>.</w:t>
      </w:r>
    </w:p>
    <w:p w:rsidR="008D1A46" w:rsidRDefault="008D1A46" w:rsidP="008D1A46">
      <w:pPr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  <w:lang w:val="sr-Cyrl-RS" w:eastAsia="sr-Cyrl-CS"/>
        </w:rPr>
      </w:pPr>
    </w:p>
    <w:p w:rsidR="00AB13EF" w:rsidRPr="003741DE" w:rsidRDefault="00315109" w:rsidP="006A7877">
      <w:pPr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lastRenderedPageBreak/>
        <w:t>Predsedavajuća</w:t>
      </w:r>
      <w:r w:rsidR="006A7877" w:rsidRPr="003741D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je</w:t>
      </w:r>
      <w:r w:rsidR="006A7877" w:rsidRPr="003741D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obavestila</w:t>
      </w:r>
      <w:r w:rsidR="006A7877" w:rsidRPr="003741D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da</w:t>
      </w:r>
      <w:r w:rsidR="006A7877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7877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7877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materijalu</w:t>
      </w:r>
      <w:r w:rsidR="006849ED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7877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6A7877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dostavljen</w:t>
      </w:r>
      <w:r w:rsidR="006A7877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pokretanju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predlaganje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6849ED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849ED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6849ED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6849ED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6849ED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6849ED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podnosioci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>.</w:t>
      </w:r>
      <w:r w:rsidR="006849ED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53132" w:rsidRPr="00D304D8" w:rsidRDefault="00253132" w:rsidP="006A7877">
      <w:pPr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:rsidR="006849ED" w:rsidRPr="003741DE" w:rsidRDefault="00315109" w:rsidP="009B4364">
      <w:pPr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Naglasila</w:t>
      </w:r>
      <w:r w:rsidR="006849ED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849ED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849ED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849ED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6849ED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identična</w:t>
      </w:r>
      <w:r w:rsidR="006849ED" w:rsidRPr="006A78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253132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 w:rsidR="00AB13EF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AB13EF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B13EF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doneta</w:t>
      </w:r>
      <w:r w:rsidR="00AB13EF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304D8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Četvrtoj</w:t>
      </w:r>
      <w:r w:rsidR="00D304D8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304D8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304D8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304D8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D304D8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04D8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 w:rsidR="00D304D8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D304D8" w:rsidRPr="003741DE"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D304D8" w:rsidRPr="003741DE">
        <w:rPr>
          <w:rFonts w:ascii="Times New Roman" w:hAnsi="Times New Roman"/>
          <w:sz w:val="24"/>
          <w:szCs w:val="24"/>
          <w:lang w:val="sr-Cyrl-RS"/>
        </w:rPr>
        <w:t xml:space="preserve">. 2024.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304D8" w:rsidRPr="003741DE">
        <w:rPr>
          <w:rFonts w:ascii="Times New Roman" w:hAnsi="Times New Roman"/>
          <w:sz w:val="24"/>
          <w:szCs w:val="24"/>
          <w:lang w:val="sr-Cyrl-RS"/>
        </w:rPr>
        <w:t>.</w:t>
      </w:r>
      <w:r w:rsidR="00AB13EF" w:rsidRPr="003741D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21FD2" w:rsidRDefault="00221FD2" w:rsidP="006849ED">
      <w:pPr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  <w:lang w:val="sr-Cyrl-CS" w:eastAsia="sr-Cyrl-CS"/>
        </w:rPr>
      </w:pPr>
    </w:p>
    <w:p w:rsidR="00066D1D" w:rsidRDefault="00315109" w:rsidP="00221FD2">
      <w:pPr>
        <w:spacing w:after="0" w:line="240" w:lineRule="auto"/>
        <w:ind w:firstLine="720"/>
        <w:jc w:val="both"/>
        <w:rPr>
          <w:rFonts w:ascii="Times New Roman" w:hAnsi="Times New Roman" w:cs="Calibri"/>
          <w:bCs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U</w:t>
      </w:r>
      <w:r w:rsidR="00221FD2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diskusiji</w:t>
      </w:r>
      <w:r w:rsidR="00221FD2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su</w:t>
      </w:r>
      <w:r w:rsidR="00221FD2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učestvovali</w:t>
      </w:r>
      <w:r w:rsidR="00221FD2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: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Ivana</w:t>
      </w:r>
      <w:r w:rsidR="00221FD2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Rokvić</w:t>
      </w:r>
      <w:r w:rsidR="00221FD2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Radomir</w:t>
      </w:r>
      <w:r w:rsidR="00221FD2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Lazović</w:t>
      </w:r>
      <w:r w:rsidR="00221FD2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Nebojša</w:t>
      </w:r>
      <w:r w:rsidR="00221FD2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Bakarec</w:t>
      </w:r>
      <w:r w:rsidR="00221FD2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dr</w:t>
      </w:r>
      <w:r w:rsidR="00221FD2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Zoran</w:t>
      </w:r>
      <w:r w:rsidR="00221FD2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Lutovac</w:t>
      </w:r>
      <w:r w:rsidR="00221FD2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Nataša</w:t>
      </w:r>
      <w:r w:rsidR="00AE76E3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Jovanović</w:t>
      </w:r>
      <w:r w:rsidR="00AE76E3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Branko</w:t>
      </w:r>
      <w:r w:rsidR="00AE76E3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Miljuš</w:t>
      </w:r>
      <w:r w:rsidR="00AE76E3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Milica</w:t>
      </w:r>
      <w:r w:rsidR="00AC2B9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Nikolić</w:t>
      </w:r>
      <w:r w:rsidR="00AC2B9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Marko</w:t>
      </w:r>
      <w:r w:rsidR="00AC2B9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Atlagić</w:t>
      </w:r>
      <w:r w:rsidR="00AC2B9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Sanja</w:t>
      </w:r>
      <w:r w:rsidR="00AC2B9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Jefić</w:t>
      </w:r>
      <w:r w:rsidR="00AC2B9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Branković</w:t>
      </w:r>
      <w:r w:rsidR="00AC2B9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Nebojša</w:t>
      </w:r>
      <w:r w:rsidR="00AC2B9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Bakarec</w:t>
      </w:r>
      <w:r w:rsidR="00AC2B9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dr</w:t>
      </w:r>
      <w:r w:rsidR="00AC2B9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Zoran</w:t>
      </w:r>
      <w:r w:rsidR="00AC2B9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Lutovac</w:t>
      </w:r>
      <w:r w:rsidR="00AC2B9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Vladimir</w:t>
      </w:r>
      <w:r w:rsidR="00AC2B9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Pajić</w:t>
      </w:r>
      <w:r w:rsidR="00AC2B9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Milica</w:t>
      </w:r>
      <w:r w:rsidR="00AC2B9E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Nikolić</w:t>
      </w:r>
      <w:r w:rsidR="00066D1D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i</w:t>
      </w:r>
      <w:r w:rsidR="00066D1D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Dunja</w:t>
      </w:r>
      <w:r w:rsidR="00066D1D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Simonović</w:t>
      </w:r>
      <w:r w:rsidR="00066D1D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Bratić</w:t>
      </w:r>
      <w:r w:rsidR="00066D1D">
        <w:rPr>
          <w:rFonts w:ascii="Times New Roman" w:hAnsi="Times New Roman" w:cs="Calibri"/>
          <w:bCs/>
          <w:sz w:val="24"/>
          <w:szCs w:val="24"/>
          <w:lang w:val="sr-Cyrl-CS" w:eastAsia="sr-Cyrl-CS"/>
        </w:rPr>
        <w:t>.</w:t>
      </w:r>
    </w:p>
    <w:p w:rsidR="00B13B47" w:rsidRDefault="008D1A46" w:rsidP="00066D1D">
      <w:pPr>
        <w:spacing w:after="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bCs/>
          <w:sz w:val="24"/>
          <w:szCs w:val="24"/>
          <w:lang w:val="sr-Cyrl-RS" w:eastAsia="sr-Cyrl-CS"/>
        </w:rPr>
        <w:tab/>
      </w:r>
    </w:p>
    <w:p w:rsidR="00066D1D" w:rsidRDefault="00315109" w:rsidP="00066D1D">
      <w:pPr>
        <w:ind w:firstLine="72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B13B47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B13B47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jednoglasno</w:t>
      </w:r>
      <w:r w:rsidR="00B13B47" w:rsidRPr="00F2016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066D1D" w:rsidRPr="00F20161">
        <w:rPr>
          <w:rFonts w:ascii="Times New Roman" w:hAnsi="Times New Roman"/>
          <w:sz w:val="24"/>
          <w:szCs w:val="24"/>
          <w:lang w:val="sr-Cyrl-RS" w:eastAsia="sr-Cyrl-CS"/>
        </w:rPr>
        <w:t>(</w:t>
      </w:r>
      <w:r w:rsidR="00066D1D" w:rsidRPr="00F20161">
        <w:rPr>
          <w:rFonts w:ascii="Times New Roman" w:hAnsi="Times New Roman"/>
          <w:sz w:val="24"/>
          <w:szCs w:val="24"/>
          <w:lang w:val="sr-Cyrl-CS" w:eastAsia="sr-Cyrl-CS"/>
        </w:rPr>
        <w:t>15 „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066D1D" w:rsidRPr="00F20161">
        <w:rPr>
          <w:rFonts w:ascii="Times New Roman" w:hAnsi="Times New Roman"/>
          <w:sz w:val="24"/>
          <w:szCs w:val="24"/>
          <w:lang w:val="sr-Cyrl-CS" w:eastAsia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 w:eastAsia="sr-Cyrl-CS"/>
        </w:rPr>
        <w:t>nema</w:t>
      </w:r>
      <w:r w:rsidR="00066D1D" w:rsidRPr="00F2016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protiv</w:t>
      </w:r>
      <w:r w:rsidR="00066D1D" w:rsidRPr="00F20161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nema</w:t>
      </w:r>
      <w:r w:rsidR="00B73E86" w:rsidRPr="00F2016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uzdržanih</w:t>
      </w:r>
      <w:r w:rsidR="00B73E86" w:rsidRPr="00F20161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jedan</w:t>
      </w:r>
      <w:r w:rsidR="00B73E86" w:rsidRPr="00F20161">
        <w:rPr>
          <w:rFonts w:ascii="Times New Roman" w:hAnsi="Times New Roman"/>
          <w:sz w:val="24"/>
          <w:szCs w:val="24"/>
          <w:lang w:val="sr-Cyrl-CS" w:eastAsia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 w:eastAsia="sr-Cyrl-CS"/>
        </w:rPr>
        <w:t>nije</w:t>
      </w:r>
      <w:r w:rsidR="00B73E86" w:rsidRPr="00F2016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glasao</w:t>
      </w:r>
      <w:r w:rsidR="00066D1D" w:rsidRPr="00F20161">
        <w:rPr>
          <w:rFonts w:ascii="Times New Roman" w:hAnsi="Times New Roman"/>
          <w:sz w:val="24"/>
          <w:szCs w:val="24"/>
          <w:lang w:val="sr-Cyrl-CS" w:eastAsia="sr-Cyrl-CS"/>
        </w:rPr>
        <w:t>“</w:t>
      </w:r>
      <w:r w:rsidR="00066D1D" w:rsidRPr="00F20161">
        <w:rPr>
          <w:rFonts w:ascii="Times New Roman" w:hAnsi="Times New Roman"/>
          <w:sz w:val="24"/>
          <w:szCs w:val="24"/>
          <w:lang w:val="sr-Cyrl-RS" w:eastAsia="sr-Cyrl-CS"/>
        </w:rPr>
        <w:t>)</w:t>
      </w:r>
      <w:r w:rsidR="00066D1D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doneo</w:t>
      </w:r>
      <w:r w:rsidR="00066D1D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Odluku</w:t>
      </w:r>
      <w:r w:rsidR="00066D1D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066D1D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pokretanju</w:t>
      </w:r>
      <w:r w:rsidR="00B13B47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postupka</w:t>
      </w:r>
      <w:r w:rsidR="00066D1D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066D1D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predlaganje</w:t>
      </w:r>
      <w:r w:rsidR="00066D1D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kandidata</w:t>
      </w:r>
      <w:r w:rsidR="00066D1D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066D1D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izbor</w:t>
      </w:r>
      <w:r w:rsidR="00066D1D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članova</w:t>
      </w:r>
      <w:r w:rsidR="00066D1D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Saveta</w:t>
      </w:r>
      <w:r w:rsidR="00066D1D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Regulatornog</w:t>
      </w:r>
      <w:r w:rsidR="00066D1D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tela</w:t>
      </w:r>
      <w:r w:rsidR="00066D1D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066D1D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elektronske</w:t>
      </w:r>
      <w:r w:rsidR="00066D1D" w:rsidRPr="00066D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medije</w:t>
      </w:r>
      <w:r w:rsidR="00066D1D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D32234" w:rsidRDefault="00315109" w:rsidP="002623A6">
      <w:pPr>
        <w:ind w:firstLine="72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2623A6" w:rsidRPr="002623A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skladu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članom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 81.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Poslovnika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stenografska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beleška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odnosno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obrađeni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tonski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snimak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sastavni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deo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ovog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zapisnika</w:t>
      </w:r>
      <w:r w:rsidR="00D32234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</w:p>
    <w:p w:rsidR="00A57621" w:rsidRDefault="00A57621" w:rsidP="00776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C903C3" w:rsidRDefault="00315109" w:rsidP="00A57621">
      <w:pPr>
        <w:spacing w:after="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Sednica</w:t>
      </w:r>
      <w:r w:rsidR="00AC7FE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AC7FE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završena</w:t>
      </w:r>
      <w:r w:rsidR="00AC7FE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AC7FE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1</w:t>
      </w:r>
      <w:r w:rsidR="00066D1D">
        <w:rPr>
          <w:rFonts w:ascii="Times New Roman" w:hAnsi="Times New Roman" w:cs="Calibri"/>
          <w:sz w:val="24"/>
          <w:szCs w:val="24"/>
          <w:lang w:val="sr-Cyrl-RS" w:eastAsia="sr-Cyrl-CS"/>
        </w:rPr>
        <w:t>9</w:t>
      </w:r>
      <w:r w:rsidR="00C903C3" w:rsidRPr="00C97F46">
        <w:rPr>
          <w:rFonts w:ascii="Times New Roman" w:hAnsi="Times New Roman" w:cs="Calibri"/>
          <w:sz w:val="24"/>
          <w:szCs w:val="24"/>
          <w:lang w:val="sr-Cyrl-RS" w:eastAsia="sr-Cyrl-CS"/>
        </w:rPr>
        <w:t>:</w:t>
      </w:r>
      <w:r w:rsidR="00066D1D">
        <w:rPr>
          <w:rFonts w:ascii="Times New Roman" w:hAnsi="Times New Roman" w:cs="Calibri"/>
          <w:sz w:val="24"/>
          <w:szCs w:val="24"/>
          <w:lang w:val="sr-Cyrl-RS" w:eastAsia="sr-Cyrl-CS"/>
        </w:rPr>
        <w:t>2</w:t>
      </w:r>
      <w:r w:rsidR="00AC7FE2">
        <w:rPr>
          <w:rFonts w:ascii="Times New Roman" w:hAnsi="Times New Roman" w:cs="Calibri"/>
          <w:sz w:val="24"/>
          <w:szCs w:val="24"/>
          <w:lang w:val="sr-Cyrl-RS" w:eastAsia="sr-Cyrl-CS"/>
        </w:rPr>
        <w:t>0</w:t>
      </w:r>
      <w:r w:rsidR="00C903C3" w:rsidRPr="00C97F4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časova</w:t>
      </w:r>
      <w:r w:rsidR="00C903C3" w:rsidRPr="00C97F46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7766F4" w:rsidRDefault="007766F4" w:rsidP="007766F4">
      <w:pPr>
        <w:spacing w:after="12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12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</w:t>
      </w:r>
      <w:r w:rsidR="00315109">
        <w:rPr>
          <w:rFonts w:ascii="Times New Roman" w:hAnsi="Times New Roman"/>
          <w:noProof/>
          <w:sz w:val="24"/>
          <w:szCs w:val="24"/>
          <w:lang w:val="uz-Cyrl-UZ"/>
        </w:rPr>
        <w:t>SEKRETAR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         </w:t>
      </w:r>
      <w:r>
        <w:rPr>
          <w:rFonts w:ascii="Times New Roman" w:hAnsi="Times New Roman"/>
          <w:noProof/>
          <w:sz w:val="24"/>
          <w:szCs w:val="24"/>
          <w:lang w:val="uz-Cyrl-UZ"/>
        </w:rPr>
        <w:tab/>
      </w:r>
      <w:r>
        <w:rPr>
          <w:rFonts w:ascii="Times New Roman" w:hAnsi="Times New Roman"/>
          <w:noProof/>
          <w:sz w:val="24"/>
          <w:szCs w:val="24"/>
          <w:lang w:val="uz-Cyrl-UZ"/>
        </w:rPr>
        <w:tab/>
      </w:r>
      <w:r>
        <w:rPr>
          <w:rFonts w:ascii="Times New Roman" w:hAnsi="Times New Roman"/>
          <w:noProof/>
          <w:sz w:val="24"/>
          <w:szCs w:val="24"/>
          <w:lang w:val="uz-Cyrl-UZ"/>
        </w:rPr>
        <w:tab/>
      </w:r>
      <w:r w:rsidR="00545765">
        <w:rPr>
          <w:rFonts w:ascii="Times New Roman" w:hAnsi="Times New Roman"/>
          <w:noProof/>
          <w:sz w:val="24"/>
          <w:szCs w:val="24"/>
          <w:lang w:val="uz-Cyrl-UZ"/>
        </w:rPr>
        <w:t xml:space="preserve">            </w:t>
      </w:r>
      <w:r w:rsidR="00315109">
        <w:rPr>
          <w:rFonts w:ascii="Times New Roman" w:hAnsi="Times New Roman"/>
          <w:noProof/>
          <w:sz w:val="24"/>
          <w:szCs w:val="24"/>
          <w:lang w:val="uz-Cyrl-UZ"/>
        </w:rPr>
        <w:t>ZAMENIK</w:t>
      </w:r>
      <w:r w:rsidR="00545765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315109">
        <w:rPr>
          <w:rFonts w:ascii="Times New Roman" w:hAnsi="Times New Roman"/>
          <w:noProof/>
          <w:sz w:val="24"/>
          <w:szCs w:val="24"/>
          <w:lang w:val="uz-Cyrl-UZ"/>
        </w:rPr>
        <w:t>PREDSEDNIKA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315109">
        <w:rPr>
          <w:rFonts w:ascii="Times New Roman" w:hAnsi="Times New Roman"/>
          <w:noProof/>
          <w:sz w:val="24"/>
          <w:szCs w:val="24"/>
          <w:lang w:val="uz-Cyrl-UZ"/>
        </w:rPr>
        <w:t>ODBORA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</w:t>
      </w:r>
      <w:r>
        <w:rPr>
          <w:rFonts w:ascii="Times New Roman" w:hAnsi="Times New Roman"/>
          <w:noProof/>
          <w:sz w:val="24"/>
          <w:szCs w:val="24"/>
          <w:lang w:val="uz-Cyrl-UZ"/>
        </w:rPr>
        <w:tab/>
      </w:r>
      <w:r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  </w:t>
      </w: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</w:t>
      </w:r>
      <w:r w:rsidR="00315109">
        <w:rPr>
          <w:rFonts w:ascii="Times New Roman" w:hAnsi="Times New Roman"/>
          <w:noProof/>
          <w:sz w:val="24"/>
          <w:szCs w:val="24"/>
          <w:lang w:val="uz-Cyrl-UZ"/>
        </w:rPr>
        <w:t>Dana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315109">
        <w:rPr>
          <w:rFonts w:ascii="Times New Roman" w:hAnsi="Times New Roman"/>
          <w:noProof/>
          <w:sz w:val="24"/>
          <w:szCs w:val="24"/>
          <w:lang w:val="uz-Cyrl-UZ"/>
        </w:rPr>
        <w:t>Gak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      </w:t>
      </w:r>
      <w:r w:rsidR="00545765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</w:t>
      </w:r>
      <w:r w:rsidR="00315109">
        <w:rPr>
          <w:rFonts w:ascii="Times New Roman" w:hAnsi="Times New Roman"/>
          <w:noProof/>
          <w:sz w:val="24"/>
          <w:szCs w:val="24"/>
          <w:lang w:val="sr-Cyrl-RS"/>
        </w:rPr>
        <w:t>Sanja</w:t>
      </w:r>
      <w:r w:rsidR="00545765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noProof/>
          <w:sz w:val="24"/>
          <w:szCs w:val="24"/>
          <w:lang w:val="sr-Cyrl-RS"/>
        </w:rPr>
        <w:t>Jefić</w:t>
      </w:r>
      <w:r w:rsidR="00545765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315109">
        <w:rPr>
          <w:rFonts w:ascii="Times New Roman" w:hAnsi="Times New Roman"/>
          <w:noProof/>
          <w:sz w:val="24"/>
          <w:szCs w:val="24"/>
          <w:lang w:val="sr-Cyrl-RS"/>
        </w:rPr>
        <w:t>Branković</w:t>
      </w: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</w:p>
    <w:p w:rsidR="008F78DC" w:rsidRDefault="008F78DC" w:rsidP="007766F4">
      <w:pPr>
        <w:jc w:val="both"/>
      </w:pPr>
    </w:p>
    <w:sectPr w:rsidR="008F78DC" w:rsidSect="009A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D5" w:rsidRDefault="004678D5" w:rsidP="00315109">
      <w:pPr>
        <w:spacing w:after="0" w:line="240" w:lineRule="auto"/>
      </w:pPr>
      <w:r>
        <w:separator/>
      </w:r>
    </w:p>
  </w:endnote>
  <w:endnote w:type="continuationSeparator" w:id="0">
    <w:p w:rsidR="004678D5" w:rsidRDefault="004678D5" w:rsidP="0031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09" w:rsidRDefault="00315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09" w:rsidRDefault="00315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09" w:rsidRDefault="00315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D5" w:rsidRDefault="004678D5" w:rsidP="00315109">
      <w:pPr>
        <w:spacing w:after="0" w:line="240" w:lineRule="auto"/>
      </w:pPr>
      <w:r>
        <w:separator/>
      </w:r>
    </w:p>
  </w:footnote>
  <w:footnote w:type="continuationSeparator" w:id="0">
    <w:p w:rsidR="004678D5" w:rsidRDefault="004678D5" w:rsidP="0031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09" w:rsidRDefault="00315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09" w:rsidRDefault="00315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09" w:rsidRDefault="00315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4DFB"/>
    <w:multiLevelType w:val="hybridMultilevel"/>
    <w:tmpl w:val="FFCE3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3EA1"/>
    <w:multiLevelType w:val="multilevel"/>
    <w:tmpl w:val="EAAED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C3775E"/>
    <w:multiLevelType w:val="hybridMultilevel"/>
    <w:tmpl w:val="F0F8E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47"/>
    <w:rsid w:val="00026644"/>
    <w:rsid w:val="00043CB4"/>
    <w:rsid w:val="000610ED"/>
    <w:rsid w:val="00066D1D"/>
    <w:rsid w:val="00073BA2"/>
    <w:rsid w:val="000A4A88"/>
    <w:rsid w:val="001647C4"/>
    <w:rsid w:val="002032A5"/>
    <w:rsid w:val="002219ED"/>
    <w:rsid w:val="00221FD2"/>
    <w:rsid w:val="00253132"/>
    <w:rsid w:val="002623A6"/>
    <w:rsid w:val="0026429B"/>
    <w:rsid w:val="002A54C8"/>
    <w:rsid w:val="002C0B59"/>
    <w:rsid w:val="00315109"/>
    <w:rsid w:val="0034751D"/>
    <w:rsid w:val="0036303F"/>
    <w:rsid w:val="003741DE"/>
    <w:rsid w:val="003C3420"/>
    <w:rsid w:val="003D7502"/>
    <w:rsid w:val="004000E5"/>
    <w:rsid w:val="00401F9A"/>
    <w:rsid w:val="00414E0B"/>
    <w:rsid w:val="00454FDE"/>
    <w:rsid w:val="004678D5"/>
    <w:rsid w:val="00471C4E"/>
    <w:rsid w:val="004877E4"/>
    <w:rsid w:val="00493D68"/>
    <w:rsid w:val="004A5852"/>
    <w:rsid w:val="004B1E3D"/>
    <w:rsid w:val="004D3D46"/>
    <w:rsid w:val="004E1AF8"/>
    <w:rsid w:val="00512BFF"/>
    <w:rsid w:val="0053122A"/>
    <w:rsid w:val="00545765"/>
    <w:rsid w:val="006139DC"/>
    <w:rsid w:val="00626963"/>
    <w:rsid w:val="00642F75"/>
    <w:rsid w:val="006550D6"/>
    <w:rsid w:val="006849ED"/>
    <w:rsid w:val="006907E2"/>
    <w:rsid w:val="006A7877"/>
    <w:rsid w:val="006B6347"/>
    <w:rsid w:val="00730A17"/>
    <w:rsid w:val="00747EFC"/>
    <w:rsid w:val="007766F4"/>
    <w:rsid w:val="007A02C2"/>
    <w:rsid w:val="007D7EA8"/>
    <w:rsid w:val="00866F4A"/>
    <w:rsid w:val="0087585F"/>
    <w:rsid w:val="00887047"/>
    <w:rsid w:val="008D1A46"/>
    <w:rsid w:val="008D658F"/>
    <w:rsid w:val="008D6984"/>
    <w:rsid w:val="008F78DC"/>
    <w:rsid w:val="009108AD"/>
    <w:rsid w:val="00917D81"/>
    <w:rsid w:val="009A01DA"/>
    <w:rsid w:val="009B4364"/>
    <w:rsid w:val="009D6AF8"/>
    <w:rsid w:val="00A1070C"/>
    <w:rsid w:val="00A45901"/>
    <w:rsid w:val="00A57621"/>
    <w:rsid w:val="00A718EC"/>
    <w:rsid w:val="00AA3BD8"/>
    <w:rsid w:val="00AB13EF"/>
    <w:rsid w:val="00AC2B9E"/>
    <w:rsid w:val="00AC3601"/>
    <w:rsid w:val="00AC7FE2"/>
    <w:rsid w:val="00AE5177"/>
    <w:rsid w:val="00AE76E3"/>
    <w:rsid w:val="00B04649"/>
    <w:rsid w:val="00B13B47"/>
    <w:rsid w:val="00B15436"/>
    <w:rsid w:val="00B73E86"/>
    <w:rsid w:val="00BB3AAF"/>
    <w:rsid w:val="00BF7385"/>
    <w:rsid w:val="00C74735"/>
    <w:rsid w:val="00C903C3"/>
    <w:rsid w:val="00C97F46"/>
    <w:rsid w:val="00CE642E"/>
    <w:rsid w:val="00D304D8"/>
    <w:rsid w:val="00D32234"/>
    <w:rsid w:val="00D3254E"/>
    <w:rsid w:val="00D328DE"/>
    <w:rsid w:val="00DC627C"/>
    <w:rsid w:val="00E778C7"/>
    <w:rsid w:val="00EA76DE"/>
    <w:rsid w:val="00EE1ED0"/>
    <w:rsid w:val="00F20161"/>
    <w:rsid w:val="00F2161A"/>
    <w:rsid w:val="00F43800"/>
    <w:rsid w:val="00F7435C"/>
    <w:rsid w:val="00F93415"/>
    <w:rsid w:val="00FB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55472B-2AD0-4F88-AC1E-AA137E09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3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3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3C3"/>
    <w:pPr>
      <w:ind w:left="720"/>
      <w:contextualSpacing/>
    </w:pPr>
    <w:rPr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315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10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5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1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Nikola Pavić</cp:lastModifiedBy>
  <cp:revision>2</cp:revision>
  <dcterms:created xsi:type="dcterms:W3CDTF">2025-06-06T18:41:00Z</dcterms:created>
  <dcterms:modified xsi:type="dcterms:W3CDTF">2025-06-06T18:41:00Z</dcterms:modified>
</cp:coreProperties>
</file>